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2319" w14:textId="12BFF2F9" w:rsidR="002C7C0E" w:rsidRDefault="00A76927" w:rsidP="00DC64DF">
      <w:pPr>
        <w:jc w:val="center"/>
        <w:rPr>
          <w:rFonts w:ascii="標楷體" w:eastAsia="標楷體" w:hAnsi="標楷體"/>
          <w:b/>
          <w:bCs/>
          <w:sz w:val="32"/>
          <w:szCs w:val="32"/>
        </w:rPr>
      </w:pPr>
      <w:r w:rsidRPr="003952E5">
        <w:rPr>
          <w:rFonts w:ascii="標楷體" w:eastAsia="標楷體" w:hAnsi="標楷體"/>
          <w:b/>
          <w:bCs/>
          <w:sz w:val="32"/>
          <w:szCs w:val="32"/>
        </w:rPr>
        <w:t>臺北表演藝術中心</w:t>
      </w:r>
      <w:r w:rsidR="00D028EC" w:rsidRPr="003952E5">
        <w:rPr>
          <w:rFonts w:ascii="標楷體" w:eastAsia="標楷體" w:hAnsi="標楷體" w:hint="eastAsia"/>
          <w:b/>
          <w:bCs/>
          <w:sz w:val="32"/>
          <w:szCs w:val="32"/>
        </w:rPr>
        <w:t>劇場租借申請表</w:t>
      </w:r>
    </w:p>
    <w:tbl>
      <w:tblPr>
        <w:tblStyle w:val="aa"/>
        <w:tblW w:w="10207" w:type="dxa"/>
        <w:tblInd w:w="-289" w:type="dxa"/>
        <w:tblLook w:val="04A0" w:firstRow="1" w:lastRow="0" w:firstColumn="1" w:lastColumn="0" w:noHBand="0" w:noVBand="1"/>
      </w:tblPr>
      <w:tblGrid>
        <w:gridCol w:w="10207"/>
      </w:tblGrid>
      <w:tr w:rsidR="006B0179" w14:paraId="010CB3A4" w14:textId="77777777" w:rsidTr="008C5237">
        <w:trPr>
          <w:trHeight w:val="1042"/>
        </w:trPr>
        <w:tc>
          <w:tcPr>
            <w:tcW w:w="10207" w:type="dxa"/>
          </w:tcPr>
          <w:p w14:paraId="553D9F41" w14:textId="77777777" w:rsidR="006B0179" w:rsidRPr="003952E5" w:rsidRDefault="006B0179" w:rsidP="008C5237">
            <w:pPr>
              <w:numPr>
                <w:ilvl w:val="0"/>
                <w:numId w:val="1"/>
              </w:numPr>
              <w:tabs>
                <w:tab w:val="left" w:pos="567"/>
              </w:tabs>
              <w:spacing w:line="300" w:lineRule="exact"/>
              <w:ind w:left="482" w:hanging="482"/>
              <w:rPr>
                <w:rFonts w:ascii="標楷體" w:eastAsia="標楷體" w:hAnsi="標楷體"/>
                <w:sz w:val="22"/>
                <w:szCs w:val="22"/>
              </w:rPr>
            </w:pPr>
            <w:r w:rsidRPr="003952E5">
              <w:rPr>
                <w:rFonts w:ascii="標楷體" w:eastAsia="標楷體" w:hAnsi="標楷體"/>
                <w:b/>
                <w:sz w:val="22"/>
                <w:szCs w:val="22"/>
              </w:rPr>
              <w:t xml:space="preserve">演出計畫 </w:t>
            </w:r>
          </w:p>
          <w:p w14:paraId="3813568F" w14:textId="77777777" w:rsidR="006B0179" w:rsidRDefault="006B0179" w:rsidP="008C5237">
            <w:pPr>
              <w:spacing w:line="300" w:lineRule="exact"/>
              <w:rPr>
                <w:rFonts w:ascii="標楷體" w:eastAsia="標楷體" w:hAnsi="標楷體"/>
                <w:sz w:val="22"/>
                <w:szCs w:val="22"/>
              </w:rPr>
            </w:pPr>
            <w:r w:rsidRPr="003952E5">
              <w:rPr>
                <w:rFonts w:ascii="標楷體" w:eastAsia="標楷體" w:hAnsi="標楷體"/>
                <w:b/>
                <w:bCs/>
                <w:sz w:val="22"/>
                <w:szCs w:val="22"/>
              </w:rPr>
              <w:t>節目名稱</w:t>
            </w:r>
            <w:r w:rsidRPr="003952E5">
              <w:rPr>
                <w:rFonts w:ascii="標楷體" w:eastAsia="標楷體" w:hAnsi="標楷體"/>
                <w:b/>
                <w:sz w:val="22"/>
                <w:szCs w:val="22"/>
              </w:rPr>
              <w:t>：</w:t>
            </w:r>
            <w:r w:rsidRPr="003952E5">
              <w:rPr>
                <w:rFonts w:ascii="標楷體" w:eastAsia="標楷體" w:hAnsi="標楷體"/>
                <w:sz w:val="22"/>
                <w:szCs w:val="22"/>
              </w:rPr>
              <w:t>__________________________________________</w:t>
            </w:r>
          </w:p>
          <w:p w14:paraId="58EC6C89" w14:textId="77777777" w:rsidR="006B0179" w:rsidRPr="00693DA6" w:rsidRDefault="006B0179" w:rsidP="008C5237">
            <w:pPr>
              <w:spacing w:line="300" w:lineRule="exact"/>
              <w:rPr>
                <w:rFonts w:ascii="標楷體" w:eastAsia="標楷體" w:hAnsi="標楷體"/>
                <w:b/>
                <w:bCs/>
                <w:sz w:val="32"/>
                <w:szCs w:val="32"/>
              </w:rPr>
            </w:pPr>
            <w:r w:rsidRPr="003952E5">
              <w:rPr>
                <w:rFonts w:ascii="標楷體" w:eastAsia="標楷體" w:hAnsi="標楷體"/>
                <w:b/>
                <w:sz w:val="22"/>
                <w:szCs w:val="22"/>
              </w:rPr>
              <w:t>申請</w:t>
            </w:r>
            <w:r w:rsidRPr="003952E5">
              <w:rPr>
                <w:rFonts w:ascii="標楷體" w:eastAsia="標楷體" w:hAnsi="標楷體" w:hint="eastAsia"/>
                <w:b/>
                <w:sz w:val="22"/>
                <w:szCs w:val="22"/>
              </w:rPr>
              <w:t>場地</w:t>
            </w:r>
            <w:r w:rsidRPr="003952E5">
              <w:rPr>
                <w:rFonts w:ascii="標楷體" w:eastAsia="標楷體" w:hAnsi="標楷體"/>
                <w:b/>
                <w:sz w:val="22"/>
                <w:szCs w:val="22"/>
              </w:rPr>
              <w:t>：</w:t>
            </w:r>
            <w:r w:rsidRPr="00FF2B17">
              <w:rPr>
                <w:rFonts w:ascii="標楷體" w:eastAsia="標楷體" w:hAnsi="標楷體"/>
                <w:b/>
                <w:bCs/>
                <w:sz w:val="22"/>
                <w:szCs w:val="22"/>
              </w:rPr>
              <w:t>□大劇院□球劇場□藍盒子□超級大劇場</w:t>
            </w:r>
          </w:p>
        </w:tc>
      </w:tr>
      <w:tr w:rsidR="006B0179" w14:paraId="0DFFC236" w14:textId="77777777" w:rsidTr="006B0179">
        <w:trPr>
          <w:trHeight w:val="5239"/>
        </w:trPr>
        <w:tc>
          <w:tcPr>
            <w:tcW w:w="10207" w:type="dxa"/>
          </w:tcPr>
          <w:p w14:paraId="5F545552" w14:textId="77777777" w:rsidR="006B0179" w:rsidRPr="00655340" w:rsidRDefault="006B0179" w:rsidP="008C5237">
            <w:pPr>
              <w:spacing w:line="300" w:lineRule="exact"/>
              <w:ind w:left="1026" w:hangingChars="466" w:hanging="1026"/>
              <w:rPr>
                <w:rFonts w:ascii="標楷體" w:eastAsia="標楷體" w:hAnsi="標楷體"/>
                <w:sz w:val="20"/>
                <w:szCs w:val="20"/>
              </w:rPr>
            </w:pPr>
            <w:r w:rsidRPr="003952E5">
              <w:rPr>
                <w:rFonts w:ascii="標楷體" w:eastAsia="標楷體" w:hAnsi="標楷體"/>
                <w:b/>
                <w:sz w:val="22"/>
                <w:szCs w:val="22"/>
              </w:rPr>
              <w:t>申請檔期：</w:t>
            </w:r>
            <w:r w:rsidRPr="00655340">
              <w:rPr>
                <w:rFonts w:ascii="標楷體" w:eastAsia="標楷體" w:hAnsi="標楷體" w:hint="eastAsia"/>
                <w:sz w:val="20"/>
                <w:szCs w:val="20"/>
              </w:rPr>
              <w:t>1</w:t>
            </w:r>
            <w:r w:rsidRPr="00655340">
              <w:rPr>
                <w:rFonts w:ascii="標楷體" w:eastAsia="標楷體" w:hAnsi="標楷體" w:hint="eastAsia"/>
                <w:sz w:val="22"/>
                <w:szCs w:val="22"/>
              </w:rPr>
              <w:t>、</w:t>
            </w:r>
            <w:r w:rsidRPr="00655340">
              <w:rPr>
                <w:rFonts w:ascii="標楷體" w:eastAsia="標楷體" w:hAnsi="標楷體"/>
                <w:sz w:val="20"/>
                <w:szCs w:val="20"/>
              </w:rPr>
              <w:t>包括裝台、彩排</w:t>
            </w:r>
            <w:r>
              <w:rPr>
                <w:rFonts w:ascii="標楷體" w:eastAsia="標楷體" w:hAnsi="標楷體" w:hint="eastAsia"/>
                <w:sz w:val="20"/>
                <w:szCs w:val="20"/>
              </w:rPr>
              <w:t>，</w:t>
            </w:r>
            <w:r w:rsidRPr="00655340">
              <w:rPr>
                <w:rFonts w:ascii="標楷體" w:eastAsia="標楷體" w:hAnsi="標楷體"/>
                <w:sz w:val="20"/>
                <w:szCs w:val="20"/>
              </w:rPr>
              <w:t>及拆台時間</w:t>
            </w:r>
            <w:r w:rsidRPr="00655340">
              <w:rPr>
                <w:rFonts w:ascii="標楷體" w:eastAsia="標楷體" w:hAnsi="標楷體" w:hint="eastAsia"/>
                <w:sz w:val="20"/>
                <w:szCs w:val="20"/>
              </w:rPr>
              <w:t>。2</w:t>
            </w:r>
            <w:r w:rsidRPr="00655340">
              <w:rPr>
                <w:rFonts w:ascii="標楷體" w:eastAsia="標楷體" w:hAnsi="標楷體" w:hint="eastAsia"/>
                <w:sz w:val="22"/>
                <w:szCs w:val="22"/>
              </w:rPr>
              <w:t>、</w:t>
            </w:r>
            <w:r w:rsidRPr="00655340">
              <w:rPr>
                <w:rFonts w:ascii="標楷體" w:eastAsia="標楷體" w:hAnsi="標楷體" w:hint="eastAsia"/>
                <w:sz w:val="20"/>
                <w:szCs w:val="20"/>
              </w:rPr>
              <w:t>裝台時段若低於3時段(不包含彩排時間)，申請單位須於</w:t>
            </w:r>
            <w:r>
              <w:rPr>
                <w:rFonts w:ascii="標楷體" w:eastAsia="標楷體" w:hAnsi="標楷體" w:hint="eastAsia"/>
                <w:sz w:val="20"/>
                <w:szCs w:val="20"/>
              </w:rPr>
              <w:t>活動</w:t>
            </w:r>
            <w:r w:rsidRPr="00655340">
              <w:rPr>
                <w:rFonts w:ascii="標楷體" w:eastAsia="標楷體" w:hAnsi="標楷體" w:hint="eastAsia"/>
                <w:sz w:val="20"/>
                <w:szCs w:val="20"/>
              </w:rPr>
              <w:t>企劃書</w:t>
            </w:r>
            <w:r>
              <w:rPr>
                <w:rFonts w:ascii="標楷體" w:eastAsia="標楷體" w:hAnsi="標楷體" w:hint="eastAsia"/>
                <w:sz w:val="20"/>
                <w:szCs w:val="20"/>
              </w:rPr>
              <w:t>提供裝台</w:t>
            </w:r>
            <w:r w:rsidRPr="00655340">
              <w:rPr>
                <w:rFonts w:ascii="標楷體" w:eastAsia="標楷體" w:hAnsi="標楷體" w:hint="eastAsia"/>
                <w:sz w:val="20"/>
                <w:szCs w:val="20"/>
              </w:rPr>
              <w:t>時程表，以及技術團隊名單資料。</w:t>
            </w:r>
          </w:p>
          <w:p w14:paraId="415A1437" w14:textId="77777777" w:rsidR="006B0179" w:rsidRPr="003952E5" w:rsidRDefault="006B0179" w:rsidP="006B0179">
            <w:pPr>
              <w:spacing w:line="320" w:lineRule="exact"/>
              <w:ind w:leftChars="236" w:left="566" w:firstLine="482"/>
              <w:rPr>
                <w:rFonts w:ascii="標楷體" w:eastAsia="標楷體" w:hAnsi="標楷體"/>
                <w:b/>
                <w:bCs/>
                <w:sz w:val="22"/>
                <w:szCs w:val="22"/>
              </w:rPr>
            </w:pPr>
            <w:r w:rsidRPr="003952E5">
              <w:rPr>
                <w:rStyle w:val="10"/>
                <w:rFonts w:ascii="標楷體" w:eastAsia="標楷體" w:hAnsi="標楷體" w:cs="標楷體"/>
                <w:b/>
                <w:bCs/>
                <w:color w:val="000000"/>
                <w:sz w:val="22"/>
                <w:szCs w:val="22"/>
              </w:rPr>
              <w:t>□</w:t>
            </w:r>
            <w:r w:rsidRPr="003952E5">
              <w:rPr>
                <w:rFonts w:ascii="標楷體" w:eastAsia="標楷體" w:hAnsi="標楷體"/>
                <w:b/>
                <w:bCs/>
                <w:sz w:val="22"/>
                <w:szCs w:val="22"/>
              </w:rPr>
              <w:t>第一志願：</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日（星期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日（星期</w:t>
            </w:r>
            <w:r w:rsidRPr="003952E5">
              <w:rPr>
                <w:rStyle w:val="10"/>
                <w:rFonts w:ascii="標楷體" w:eastAsia="標楷體" w:hAnsi="標楷體" w:cs="華康標楷體"/>
                <w:b/>
                <w:bCs/>
                <w:color w:val="000000"/>
                <w:sz w:val="22"/>
                <w:szCs w:val="22"/>
                <w:u w:val="single"/>
              </w:rPr>
              <w:t xml:space="preserve">　 </w:t>
            </w:r>
            <w:r w:rsidRPr="003952E5">
              <w:rPr>
                <w:rStyle w:val="10"/>
                <w:rFonts w:ascii="標楷體" w:eastAsia="標楷體" w:hAnsi="標楷體" w:cs="華康標楷體"/>
                <w:b/>
                <w:bCs/>
                <w:color w:val="000000"/>
                <w:sz w:val="22"/>
                <w:szCs w:val="22"/>
              </w:rPr>
              <w:t>）</w:t>
            </w:r>
          </w:p>
          <w:p w14:paraId="37C656BA" w14:textId="77777777" w:rsidR="006B0179" w:rsidRPr="003952E5" w:rsidRDefault="006B0179" w:rsidP="006B0179">
            <w:pPr>
              <w:pStyle w:val="1"/>
              <w:tabs>
                <w:tab w:val="left" w:pos="9096"/>
              </w:tabs>
              <w:spacing w:line="320" w:lineRule="exact"/>
              <w:ind w:leftChars="531" w:left="1274" w:right="91" w:firstLine="1"/>
              <w:rPr>
                <w:sz w:val="22"/>
                <w:szCs w:val="22"/>
              </w:rPr>
            </w:pPr>
            <w:r w:rsidRPr="003952E5">
              <w:rPr>
                <w:rStyle w:val="10"/>
                <w:rFonts w:ascii="標楷體" w:eastAsia="標楷體" w:hAnsi="標楷體" w:cs="標楷體"/>
                <w:color w:val="000000"/>
                <w:sz w:val="22"/>
                <w:szCs w:val="22"/>
              </w:rPr>
              <w:t>裝台日期：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4EF9E1C1" w14:textId="77777777" w:rsidR="006B0179" w:rsidRPr="003952E5" w:rsidRDefault="006B0179" w:rsidP="006B0179">
            <w:pPr>
              <w:pStyle w:val="1"/>
              <w:tabs>
                <w:tab w:val="left" w:pos="9096"/>
              </w:tabs>
              <w:spacing w:line="320" w:lineRule="exact"/>
              <w:ind w:leftChars="531" w:left="1274" w:right="91" w:firstLine="1"/>
              <w:rPr>
                <w:sz w:val="22"/>
                <w:szCs w:val="22"/>
              </w:rPr>
            </w:pPr>
            <w:r w:rsidRPr="003952E5">
              <w:rPr>
                <w:rStyle w:val="10"/>
                <w:rFonts w:ascii="標楷體" w:eastAsia="標楷體" w:hAnsi="標楷體" w:cs="標楷體"/>
                <w:color w:val="000000"/>
                <w:sz w:val="22"/>
                <w:szCs w:val="22"/>
              </w:rPr>
              <w:t>演出日期：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 xml:space="preserve">時 </w:t>
            </w:r>
            <w:r w:rsidRPr="003952E5">
              <w:rPr>
                <w:rStyle w:val="10"/>
                <w:rFonts w:ascii="標楷體" w:eastAsia="標楷體" w:hAnsi="標楷體" w:cs="標楷體"/>
                <w:color w:val="000000"/>
                <w:sz w:val="22"/>
                <w:szCs w:val="22"/>
              </w:rPr>
              <w:t>共</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標楷體"/>
                <w:color w:val="000000"/>
                <w:sz w:val="22"/>
                <w:szCs w:val="22"/>
              </w:rPr>
              <w:t>場</w:t>
            </w:r>
          </w:p>
          <w:p w14:paraId="63568E31" w14:textId="77777777" w:rsidR="006B0179" w:rsidRPr="003952E5" w:rsidRDefault="006B0179" w:rsidP="006B0179">
            <w:pPr>
              <w:spacing w:line="320" w:lineRule="exact"/>
              <w:ind w:leftChars="531" w:left="1274" w:firstLine="1"/>
              <w:rPr>
                <w:rStyle w:val="10"/>
                <w:rFonts w:ascii="標楷體" w:eastAsia="標楷體" w:hAnsi="標楷體" w:cs="標楷體"/>
                <w:color w:val="000000"/>
                <w:sz w:val="22"/>
                <w:szCs w:val="22"/>
              </w:rPr>
            </w:pPr>
            <w:r w:rsidRPr="003952E5">
              <w:rPr>
                <w:rStyle w:val="10"/>
                <w:rFonts w:ascii="標楷體" w:eastAsia="標楷體" w:hAnsi="標楷體" w:cs="標楷體"/>
                <w:color w:val="000000"/>
                <w:sz w:val="22"/>
                <w:szCs w:val="22"/>
              </w:rPr>
              <w:t>拆台日期：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0A99C8EB" w14:textId="77777777" w:rsidR="006B0179" w:rsidRPr="003952E5" w:rsidRDefault="006B0179" w:rsidP="006B0179">
            <w:pPr>
              <w:spacing w:line="320" w:lineRule="exact"/>
              <w:ind w:leftChars="236" w:left="566" w:firstLine="1"/>
              <w:rPr>
                <w:rFonts w:ascii="標楷體" w:eastAsia="標楷體" w:hAnsi="標楷體"/>
                <w:sz w:val="22"/>
                <w:szCs w:val="22"/>
              </w:rPr>
            </w:pPr>
          </w:p>
          <w:p w14:paraId="48BD8E0D" w14:textId="77777777" w:rsidR="006B0179" w:rsidRPr="003952E5" w:rsidRDefault="006B0179" w:rsidP="006B0179">
            <w:pPr>
              <w:spacing w:line="320" w:lineRule="exact"/>
              <w:ind w:leftChars="236" w:left="566" w:firstLine="480"/>
              <w:rPr>
                <w:rFonts w:ascii="標楷體" w:eastAsia="標楷體" w:hAnsi="標楷體"/>
                <w:b/>
                <w:bCs/>
                <w:sz w:val="22"/>
                <w:szCs w:val="22"/>
              </w:rPr>
            </w:pPr>
            <w:r w:rsidRPr="003952E5">
              <w:rPr>
                <w:rStyle w:val="10"/>
                <w:rFonts w:ascii="標楷體" w:eastAsia="標楷體" w:hAnsi="標楷體" w:cs="標楷體"/>
                <w:b/>
                <w:bCs/>
                <w:color w:val="000000"/>
                <w:sz w:val="22"/>
                <w:szCs w:val="22"/>
              </w:rPr>
              <w:t>□</w:t>
            </w:r>
            <w:r w:rsidRPr="003952E5">
              <w:rPr>
                <w:rFonts w:ascii="標楷體" w:eastAsia="標楷體" w:hAnsi="標楷體"/>
                <w:b/>
                <w:bCs/>
                <w:sz w:val="22"/>
                <w:szCs w:val="22"/>
              </w:rPr>
              <w:t>第</w:t>
            </w:r>
            <w:r w:rsidRPr="003952E5">
              <w:rPr>
                <w:rFonts w:ascii="標楷體" w:eastAsia="標楷體" w:hAnsi="標楷體" w:hint="eastAsia"/>
                <w:b/>
                <w:bCs/>
                <w:sz w:val="22"/>
                <w:szCs w:val="22"/>
              </w:rPr>
              <w:t>二</w:t>
            </w:r>
            <w:r w:rsidRPr="003952E5">
              <w:rPr>
                <w:rFonts w:ascii="標楷體" w:eastAsia="標楷體" w:hAnsi="標楷體"/>
                <w:b/>
                <w:bCs/>
                <w:sz w:val="22"/>
                <w:szCs w:val="22"/>
              </w:rPr>
              <w:t>志願：</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日（星期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日（星期</w:t>
            </w:r>
            <w:r w:rsidRPr="003952E5">
              <w:rPr>
                <w:rStyle w:val="10"/>
                <w:rFonts w:ascii="標楷體" w:eastAsia="標楷體" w:hAnsi="標楷體" w:cs="華康標楷體"/>
                <w:b/>
                <w:bCs/>
                <w:color w:val="000000"/>
                <w:sz w:val="22"/>
                <w:szCs w:val="22"/>
                <w:u w:val="single"/>
              </w:rPr>
              <w:t xml:space="preserve">　 </w:t>
            </w:r>
            <w:r w:rsidRPr="003952E5">
              <w:rPr>
                <w:rStyle w:val="10"/>
                <w:rFonts w:ascii="標楷體" w:eastAsia="標楷體" w:hAnsi="標楷體" w:cs="華康標楷體"/>
                <w:b/>
                <w:bCs/>
                <w:color w:val="000000"/>
                <w:sz w:val="22"/>
                <w:szCs w:val="22"/>
              </w:rPr>
              <w:t>）</w:t>
            </w:r>
          </w:p>
          <w:p w14:paraId="2AFF68C8" w14:textId="77777777" w:rsidR="006B0179" w:rsidRPr="003952E5" w:rsidRDefault="006B0179" w:rsidP="006B0179">
            <w:pPr>
              <w:pStyle w:val="1"/>
              <w:tabs>
                <w:tab w:val="left" w:pos="9096"/>
              </w:tabs>
              <w:spacing w:line="320" w:lineRule="exact"/>
              <w:ind w:leftChars="531" w:left="1274" w:right="91" w:firstLine="1"/>
              <w:rPr>
                <w:sz w:val="22"/>
                <w:szCs w:val="22"/>
              </w:rPr>
            </w:pPr>
            <w:r w:rsidRPr="003952E5">
              <w:rPr>
                <w:rStyle w:val="10"/>
                <w:rFonts w:ascii="標楷體" w:eastAsia="標楷體" w:hAnsi="標楷體" w:cs="標楷體"/>
                <w:color w:val="000000"/>
                <w:sz w:val="22"/>
                <w:szCs w:val="22"/>
              </w:rPr>
              <w:t>裝台日期：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23639541" w14:textId="77777777" w:rsidR="006B0179" w:rsidRPr="003952E5" w:rsidRDefault="006B0179" w:rsidP="006B0179">
            <w:pPr>
              <w:pStyle w:val="1"/>
              <w:tabs>
                <w:tab w:val="left" w:pos="9096"/>
              </w:tabs>
              <w:spacing w:line="320" w:lineRule="exact"/>
              <w:ind w:leftChars="531" w:left="1274" w:right="91" w:firstLine="1"/>
              <w:rPr>
                <w:sz w:val="22"/>
                <w:szCs w:val="22"/>
              </w:rPr>
            </w:pPr>
            <w:r w:rsidRPr="003952E5">
              <w:rPr>
                <w:rStyle w:val="10"/>
                <w:rFonts w:ascii="標楷體" w:eastAsia="標楷體" w:hAnsi="標楷體" w:cs="標楷體"/>
                <w:color w:val="000000"/>
                <w:sz w:val="22"/>
                <w:szCs w:val="22"/>
              </w:rPr>
              <w:t>演出日期：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 xml:space="preserve">時 </w:t>
            </w:r>
            <w:r w:rsidRPr="003952E5">
              <w:rPr>
                <w:rStyle w:val="10"/>
                <w:rFonts w:ascii="標楷體" w:eastAsia="標楷體" w:hAnsi="標楷體" w:cs="標楷體"/>
                <w:color w:val="000000"/>
                <w:sz w:val="22"/>
                <w:szCs w:val="22"/>
              </w:rPr>
              <w:t>共</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標楷體"/>
                <w:color w:val="000000"/>
                <w:sz w:val="22"/>
                <w:szCs w:val="22"/>
              </w:rPr>
              <w:t>場</w:t>
            </w:r>
          </w:p>
          <w:p w14:paraId="3E6194DD" w14:textId="77777777" w:rsidR="006B0179" w:rsidRPr="003952E5" w:rsidRDefault="006B0179" w:rsidP="006B0179">
            <w:pPr>
              <w:spacing w:line="320" w:lineRule="exact"/>
              <w:ind w:leftChars="531" w:left="1274" w:firstLine="1"/>
              <w:rPr>
                <w:rStyle w:val="10"/>
                <w:rFonts w:ascii="標楷體" w:eastAsia="標楷體" w:hAnsi="標楷體" w:cs="標楷體"/>
                <w:color w:val="000000"/>
                <w:sz w:val="22"/>
                <w:szCs w:val="22"/>
              </w:rPr>
            </w:pPr>
            <w:r w:rsidRPr="003952E5">
              <w:rPr>
                <w:rStyle w:val="10"/>
                <w:rFonts w:ascii="標楷體" w:eastAsia="標楷體" w:hAnsi="標楷體" w:cs="標楷體"/>
                <w:color w:val="000000"/>
                <w:sz w:val="22"/>
                <w:szCs w:val="22"/>
              </w:rPr>
              <w:t>拆台日期：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4098A93E" w14:textId="77777777" w:rsidR="006B0179" w:rsidRPr="00693DA6" w:rsidRDefault="006B0179" w:rsidP="006B0179">
            <w:pPr>
              <w:spacing w:line="320" w:lineRule="exact"/>
              <w:ind w:leftChars="236" w:left="566" w:firstLine="1"/>
              <w:rPr>
                <w:rFonts w:ascii="標楷體" w:eastAsia="標楷體" w:hAnsi="標楷體"/>
                <w:sz w:val="22"/>
                <w:szCs w:val="22"/>
              </w:rPr>
            </w:pPr>
          </w:p>
          <w:p w14:paraId="3BA189E3" w14:textId="77777777" w:rsidR="006B0179" w:rsidRPr="003952E5" w:rsidRDefault="006B0179" w:rsidP="006B0179">
            <w:pPr>
              <w:spacing w:line="320" w:lineRule="exact"/>
              <w:ind w:leftChars="236" w:left="566" w:firstLine="480"/>
              <w:rPr>
                <w:rFonts w:ascii="標楷體" w:eastAsia="標楷體" w:hAnsi="標楷體"/>
                <w:b/>
                <w:bCs/>
                <w:sz w:val="22"/>
                <w:szCs w:val="22"/>
              </w:rPr>
            </w:pPr>
            <w:r w:rsidRPr="003952E5">
              <w:rPr>
                <w:rStyle w:val="10"/>
                <w:rFonts w:ascii="標楷體" w:eastAsia="標楷體" w:hAnsi="標楷體" w:cs="標楷體"/>
                <w:b/>
                <w:bCs/>
                <w:color w:val="000000"/>
                <w:sz w:val="22"/>
                <w:szCs w:val="22"/>
              </w:rPr>
              <w:t>□</w:t>
            </w:r>
            <w:r w:rsidRPr="003952E5">
              <w:rPr>
                <w:rFonts w:ascii="標楷體" w:eastAsia="標楷體" w:hAnsi="標楷體"/>
                <w:b/>
                <w:bCs/>
                <w:sz w:val="22"/>
                <w:szCs w:val="22"/>
              </w:rPr>
              <w:t>第</w:t>
            </w:r>
            <w:r w:rsidRPr="003952E5">
              <w:rPr>
                <w:rFonts w:ascii="標楷體" w:eastAsia="標楷體" w:hAnsi="標楷體" w:hint="eastAsia"/>
                <w:b/>
                <w:bCs/>
                <w:sz w:val="22"/>
                <w:szCs w:val="22"/>
              </w:rPr>
              <w:t>三</w:t>
            </w:r>
            <w:r w:rsidRPr="003952E5">
              <w:rPr>
                <w:rFonts w:ascii="標楷體" w:eastAsia="標楷體" w:hAnsi="標楷體"/>
                <w:b/>
                <w:bCs/>
                <w:sz w:val="22"/>
                <w:szCs w:val="22"/>
              </w:rPr>
              <w:t>志願：</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日（星期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日（星期</w:t>
            </w:r>
            <w:r w:rsidRPr="003952E5">
              <w:rPr>
                <w:rStyle w:val="10"/>
                <w:rFonts w:ascii="標楷體" w:eastAsia="標楷體" w:hAnsi="標楷體" w:cs="華康標楷體"/>
                <w:b/>
                <w:bCs/>
                <w:color w:val="000000"/>
                <w:sz w:val="22"/>
                <w:szCs w:val="22"/>
                <w:u w:val="single"/>
              </w:rPr>
              <w:t xml:space="preserve">　 </w:t>
            </w:r>
            <w:r w:rsidRPr="003952E5">
              <w:rPr>
                <w:rStyle w:val="10"/>
                <w:rFonts w:ascii="標楷體" w:eastAsia="標楷體" w:hAnsi="標楷體" w:cs="華康標楷體"/>
                <w:b/>
                <w:bCs/>
                <w:color w:val="000000"/>
                <w:sz w:val="22"/>
                <w:szCs w:val="22"/>
              </w:rPr>
              <w:t>）</w:t>
            </w:r>
          </w:p>
          <w:p w14:paraId="3F33A58D" w14:textId="77777777" w:rsidR="006B0179" w:rsidRPr="003952E5" w:rsidRDefault="006B0179" w:rsidP="006B0179">
            <w:pPr>
              <w:pStyle w:val="1"/>
              <w:tabs>
                <w:tab w:val="left" w:pos="9096"/>
              </w:tabs>
              <w:spacing w:line="320" w:lineRule="exact"/>
              <w:ind w:leftChars="531" w:left="1274" w:right="91" w:firstLine="1"/>
              <w:rPr>
                <w:sz w:val="22"/>
                <w:szCs w:val="22"/>
              </w:rPr>
            </w:pPr>
            <w:r w:rsidRPr="003952E5">
              <w:rPr>
                <w:rStyle w:val="10"/>
                <w:rFonts w:ascii="標楷體" w:eastAsia="標楷體" w:hAnsi="標楷體" w:cs="標楷體"/>
                <w:color w:val="000000"/>
                <w:sz w:val="22"/>
                <w:szCs w:val="22"/>
              </w:rPr>
              <w:t>裝台日期：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3B62F521" w14:textId="77777777" w:rsidR="006B0179" w:rsidRPr="003952E5" w:rsidRDefault="006B0179" w:rsidP="006B0179">
            <w:pPr>
              <w:pStyle w:val="1"/>
              <w:tabs>
                <w:tab w:val="left" w:pos="9096"/>
              </w:tabs>
              <w:spacing w:line="320" w:lineRule="exact"/>
              <w:ind w:leftChars="531" w:left="1274" w:right="91" w:firstLine="1"/>
              <w:rPr>
                <w:sz w:val="22"/>
                <w:szCs w:val="22"/>
              </w:rPr>
            </w:pPr>
            <w:r w:rsidRPr="003952E5">
              <w:rPr>
                <w:rStyle w:val="10"/>
                <w:rFonts w:ascii="標楷體" w:eastAsia="標楷體" w:hAnsi="標楷體" w:cs="標楷體"/>
                <w:color w:val="000000"/>
                <w:sz w:val="22"/>
                <w:szCs w:val="22"/>
              </w:rPr>
              <w:t>演出日期：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 xml:space="preserve">時 </w:t>
            </w:r>
            <w:r w:rsidRPr="003952E5">
              <w:rPr>
                <w:rStyle w:val="10"/>
                <w:rFonts w:ascii="標楷體" w:eastAsia="標楷體" w:hAnsi="標楷體" w:cs="標楷體"/>
                <w:color w:val="000000"/>
                <w:sz w:val="22"/>
                <w:szCs w:val="22"/>
              </w:rPr>
              <w:t>共</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標楷體"/>
                <w:color w:val="000000"/>
                <w:sz w:val="22"/>
                <w:szCs w:val="22"/>
              </w:rPr>
              <w:t>場</w:t>
            </w:r>
          </w:p>
          <w:p w14:paraId="5E62C3D6" w14:textId="77777777" w:rsidR="006B0179" w:rsidRPr="00693DA6" w:rsidRDefault="006B0179" w:rsidP="006B0179">
            <w:pPr>
              <w:spacing w:line="320" w:lineRule="exact"/>
              <w:ind w:leftChars="531" w:left="1274" w:firstLine="1"/>
              <w:rPr>
                <w:rFonts w:ascii="標楷體" w:eastAsia="標楷體" w:hAnsi="標楷體"/>
                <w:b/>
                <w:sz w:val="22"/>
                <w:szCs w:val="22"/>
              </w:rPr>
            </w:pPr>
            <w:r w:rsidRPr="003952E5">
              <w:rPr>
                <w:rStyle w:val="10"/>
                <w:rFonts w:ascii="標楷體" w:eastAsia="標楷體" w:hAnsi="標楷體" w:cs="標楷體"/>
                <w:color w:val="000000"/>
                <w:sz w:val="22"/>
                <w:szCs w:val="22"/>
              </w:rPr>
              <w:t>拆台日期：</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標楷體" w:hint="eastAsia"/>
                <w:color w:val="000000"/>
                <w:sz w:val="22"/>
                <w:szCs w:val="22"/>
                <w:u w:val="single"/>
              </w:rPr>
              <w:t xml:space="preserve">  </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tc>
      </w:tr>
      <w:tr w:rsidR="006B0179" w14:paraId="524F366A" w14:textId="77777777" w:rsidTr="008C5237">
        <w:trPr>
          <w:trHeight w:val="1465"/>
        </w:trPr>
        <w:tc>
          <w:tcPr>
            <w:tcW w:w="10207" w:type="dxa"/>
          </w:tcPr>
          <w:p w14:paraId="27CA4073" w14:textId="2F2B039C" w:rsidR="006B0179" w:rsidRPr="00F15C25" w:rsidRDefault="006B0179" w:rsidP="008C5237">
            <w:pPr>
              <w:spacing w:line="360" w:lineRule="exact"/>
              <w:rPr>
                <w:rFonts w:ascii="標楷體" w:eastAsia="標楷體" w:hAnsi="標楷體"/>
                <w:b/>
                <w:bCs/>
                <w:color w:val="000000" w:themeColor="text1"/>
                <w:sz w:val="22"/>
                <w:szCs w:val="22"/>
              </w:rPr>
            </w:pPr>
            <w:r w:rsidRPr="00F15C25">
              <w:rPr>
                <w:rFonts w:ascii="標楷體" w:eastAsia="標楷體" w:hAnsi="標楷體"/>
                <w:b/>
                <w:color w:val="000000" w:themeColor="text1"/>
                <w:sz w:val="22"/>
                <w:szCs w:val="22"/>
              </w:rPr>
              <w:t>申請</w:t>
            </w:r>
            <w:r w:rsidRPr="00F15C25">
              <w:rPr>
                <w:rFonts w:ascii="標楷體" w:eastAsia="標楷體" w:hAnsi="標楷體" w:hint="eastAsia"/>
                <w:b/>
                <w:color w:val="000000" w:themeColor="text1"/>
                <w:sz w:val="22"/>
                <w:szCs w:val="22"/>
              </w:rPr>
              <w:t>計畫</w:t>
            </w:r>
            <w:r w:rsidRPr="00F15C25">
              <w:rPr>
                <w:rFonts w:ascii="標楷體" w:eastAsia="標楷體" w:hAnsi="標楷體"/>
                <w:b/>
                <w:color w:val="000000" w:themeColor="text1"/>
                <w:sz w:val="22"/>
                <w:szCs w:val="22"/>
              </w:rPr>
              <w:t>：</w:t>
            </w:r>
            <w:r w:rsidRPr="00F15C25">
              <w:rPr>
                <w:rFonts w:ascii="標楷體" w:eastAsia="標楷體" w:hAnsi="標楷體" w:hint="eastAsia"/>
                <w:b/>
                <w:bCs/>
                <w:color w:val="000000" w:themeColor="text1"/>
                <w:sz w:val="20"/>
                <w:szCs w:val="20"/>
              </w:rPr>
              <w:t>1</w:t>
            </w:r>
            <w:r w:rsidRPr="00F15C25">
              <w:rPr>
                <w:rFonts w:ascii="標楷體" w:eastAsia="標楷體" w:hAnsi="標楷體" w:hint="eastAsia"/>
                <w:b/>
                <w:bCs/>
                <w:color w:val="000000" w:themeColor="text1"/>
                <w:sz w:val="22"/>
                <w:szCs w:val="22"/>
              </w:rPr>
              <w:t>、本申請案是否售票？</w:t>
            </w:r>
            <w:r w:rsidRPr="00F15C25">
              <w:rPr>
                <w:rStyle w:val="10"/>
                <w:rFonts w:ascii="標楷體" w:eastAsia="標楷體" w:hAnsi="標楷體" w:cs="標楷體"/>
                <w:b/>
                <w:bCs/>
                <w:color w:val="000000" w:themeColor="text1"/>
                <w:sz w:val="22"/>
                <w:szCs w:val="22"/>
              </w:rPr>
              <w:t>□</w:t>
            </w:r>
            <w:r w:rsidRPr="00F15C25">
              <w:rPr>
                <w:rFonts w:ascii="標楷體" w:eastAsia="標楷體" w:hAnsi="標楷體" w:hint="eastAsia"/>
                <w:b/>
                <w:bCs/>
                <w:color w:val="000000" w:themeColor="text1"/>
                <w:sz w:val="22"/>
                <w:szCs w:val="22"/>
              </w:rPr>
              <w:t xml:space="preserve">是  </w:t>
            </w:r>
            <w:r w:rsidRPr="00F15C25">
              <w:rPr>
                <w:rStyle w:val="10"/>
                <w:rFonts w:ascii="標楷體" w:eastAsia="標楷體" w:hAnsi="標楷體" w:cs="標楷體"/>
                <w:b/>
                <w:bCs/>
                <w:color w:val="000000" w:themeColor="text1"/>
                <w:sz w:val="22"/>
                <w:szCs w:val="22"/>
              </w:rPr>
              <w:t>□</w:t>
            </w:r>
            <w:r w:rsidRPr="00F15C25">
              <w:rPr>
                <w:rFonts w:ascii="標楷體" w:eastAsia="標楷體" w:hAnsi="標楷體" w:hint="eastAsia"/>
                <w:b/>
                <w:bCs/>
                <w:color w:val="000000" w:themeColor="text1"/>
                <w:sz w:val="22"/>
                <w:szCs w:val="22"/>
              </w:rPr>
              <w:t>否，入場方式說明: ________________</w:t>
            </w:r>
          </w:p>
          <w:p w14:paraId="15174369" w14:textId="604ABA61" w:rsidR="006B0179" w:rsidRPr="00F15C25" w:rsidRDefault="006B0179" w:rsidP="008C5237">
            <w:pPr>
              <w:spacing w:line="360" w:lineRule="exact"/>
              <w:ind w:firstLineChars="567" w:firstLine="1135"/>
              <w:rPr>
                <w:rFonts w:ascii="標楷體" w:eastAsia="標楷體" w:hAnsi="標楷體"/>
                <w:b/>
                <w:bCs/>
                <w:color w:val="000000" w:themeColor="text1"/>
                <w:sz w:val="22"/>
                <w:szCs w:val="22"/>
              </w:rPr>
            </w:pPr>
            <w:r w:rsidRPr="00F15C25">
              <w:rPr>
                <w:rFonts w:ascii="標楷體" w:eastAsia="標楷體" w:hAnsi="標楷體" w:hint="eastAsia"/>
                <w:b/>
                <w:bCs/>
                <w:color w:val="000000" w:themeColor="text1"/>
                <w:sz w:val="20"/>
                <w:szCs w:val="20"/>
              </w:rPr>
              <w:t>2</w:t>
            </w:r>
            <w:r w:rsidRPr="00F15C25">
              <w:rPr>
                <w:rFonts w:ascii="標楷體" w:eastAsia="標楷體" w:hAnsi="標楷體" w:hint="eastAsia"/>
                <w:b/>
                <w:bCs/>
                <w:color w:val="000000" w:themeColor="text1"/>
                <w:sz w:val="22"/>
                <w:szCs w:val="22"/>
              </w:rPr>
              <w:t>、本申請案</w:t>
            </w:r>
            <w:r w:rsidR="00F15C25">
              <w:rPr>
                <w:rFonts w:ascii="標楷體" w:eastAsia="標楷體" w:hAnsi="標楷體" w:hint="eastAsia"/>
                <w:b/>
                <w:bCs/>
                <w:color w:val="000000" w:themeColor="text1"/>
                <w:sz w:val="22"/>
                <w:szCs w:val="22"/>
              </w:rPr>
              <w:t>是否</w:t>
            </w:r>
            <w:r w:rsidRPr="00F15C25">
              <w:rPr>
                <w:rFonts w:ascii="標楷體" w:eastAsia="標楷體" w:hAnsi="標楷體" w:hint="eastAsia"/>
                <w:b/>
                <w:bCs/>
                <w:color w:val="000000" w:themeColor="text1"/>
                <w:sz w:val="22"/>
                <w:szCs w:val="22"/>
              </w:rPr>
              <w:t>為新製節目？□是，全新構想  □否，舊作再製  □其他：</w:t>
            </w:r>
          </w:p>
          <w:p w14:paraId="3881DF7F" w14:textId="77777777" w:rsidR="006B0179" w:rsidRPr="00F15C25" w:rsidRDefault="006B0179" w:rsidP="008C5237">
            <w:pPr>
              <w:tabs>
                <w:tab w:val="left" w:pos="567"/>
              </w:tabs>
              <w:spacing w:line="360" w:lineRule="exact"/>
              <w:ind w:firstLineChars="567" w:firstLine="1135"/>
              <w:rPr>
                <w:rFonts w:ascii="標楷體" w:eastAsia="標楷體" w:hAnsi="標楷體"/>
                <w:b/>
                <w:bCs/>
                <w:color w:val="000000" w:themeColor="text1"/>
                <w:sz w:val="22"/>
                <w:szCs w:val="22"/>
              </w:rPr>
            </w:pPr>
            <w:r w:rsidRPr="00F15C25">
              <w:rPr>
                <w:rFonts w:ascii="標楷體" w:eastAsia="標楷體" w:hAnsi="標楷體" w:hint="eastAsia"/>
                <w:b/>
                <w:bCs/>
                <w:color w:val="000000" w:themeColor="text1"/>
                <w:sz w:val="20"/>
                <w:szCs w:val="20"/>
              </w:rPr>
              <w:t>3</w:t>
            </w:r>
            <w:r w:rsidRPr="00F15C25">
              <w:rPr>
                <w:rFonts w:ascii="標楷體" w:eastAsia="標楷體" w:hAnsi="標楷體" w:hint="eastAsia"/>
                <w:b/>
                <w:bCs/>
                <w:color w:val="000000" w:themeColor="text1"/>
                <w:sz w:val="22"/>
                <w:szCs w:val="22"/>
              </w:rPr>
              <w:t>、其他文件(如創作授權書或演出者意向書等)</w:t>
            </w:r>
          </w:p>
          <w:p w14:paraId="6967E87F" w14:textId="4D4A8E6F" w:rsidR="006B0179" w:rsidRPr="003952E5" w:rsidRDefault="006B0179" w:rsidP="00102351">
            <w:pPr>
              <w:tabs>
                <w:tab w:val="left" w:pos="567"/>
              </w:tabs>
              <w:spacing w:line="360" w:lineRule="exact"/>
              <w:ind w:firstLineChars="644" w:firstLine="1418"/>
              <w:rPr>
                <w:rFonts w:ascii="標楷體" w:eastAsia="標楷體" w:hAnsi="標楷體"/>
                <w:b/>
                <w:sz w:val="22"/>
                <w:szCs w:val="22"/>
              </w:rPr>
            </w:pPr>
            <w:r w:rsidRPr="00F15C25">
              <w:rPr>
                <w:rFonts w:ascii="標楷體" w:eastAsia="標楷體" w:hAnsi="標楷體" w:hint="eastAsia"/>
                <w:b/>
                <w:bCs/>
                <w:color w:val="000000" w:themeColor="text1"/>
                <w:sz w:val="22"/>
                <w:szCs w:val="22"/>
              </w:rPr>
              <w:t>□已於企劃書提供，</w:t>
            </w:r>
            <w:r w:rsidR="00102351" w:rsidRPr="00F15C25">
              <w:rPr>
                <w:rFonts w:ascii="標楷體" w:eastAsia="標楷體" w:hAnsi="標楷體" w:hint="eastAsia"/>
                <w:b/>
                <w:bCs/>
                <w:color w:val="000000" w:themeColor="text1"/>
                <w:sz w:val="22"/>
                <w:szCs w:val="22"/>
              </w:rPr>
              <w:t>文件</w:t>
            </w:r>
            <w:r w:rsidRPr="00F15C25">
              <w:rPr>
                <w:rFonts w:ascii="標楷體" w:eastAsia="標楷體" w:hAnsi="標楷體" w:hint="eastAsia"/>
                <w:b/>
                <w:bCs/>
                <w:color w:val="000000" w:themeColor="text1"/>
                <w:sz w:val="22"/>
                <w:szCs w:val="22"/>
              </w:rPr>
              <w:t>說明:________________  □未提供</w:t>
            </w:r>
          </w:p>
        </w:tc>
      </w:tr>
    </w:tbl>
    <w:p w14:paraId="167EA074" w14:textId="77777777" w:rsidR="006B0179" w:rsidRPr="003952E5" w:rsidRDefault="006B0179" w:rsidP="006B0179">
      <w:pPr>
        <w:numPr>
          <w:ilvl w:val="0"/>
          <w:numId w:val="1"/>
        </w:numPr>
        <w:tabs>
          <w:tab w:val="left" w:pos="567"/>
        </w:tabs>
        <w:spacing w:beforeLines="100" w:before="394" w:line="400" w:lineRule="exact"/>
        <w:ind w:left="482" w:hanging="482"/>
        <w:rPr>
          <w:rFonts w:ascii="標楷體" w:eastAsia="標楷體" w:hAnsi="標楷體"/>
          <w:sz w:val="22"/>
          <w:szCs w:val="22"/>
        </w:rPr>
      </w:pPr>
      <w:r w:rsidRPr="003952E5">
        <w:rPr>
          <w:rFonts w:ascii="標楷體" w:eastAsia="標楷體" w:hAnsi="標楷體" w:hint="eastAsia"/>
          <w:b/>
          <w:sz w:val="22"/>
          <w:szCs w:val="22"/>
        </w:rPr>
        <w:t>申請單位資訊</w:t>
      </w:r>
      <w:r w:rsidRPr="003952E5">
        <w:rPr>
          <w:rFonts w:ascii="標楷體" w:eastAsia="標楷體" w:hAnsi="標楷體"/>
          <w:b/>
          <w:sz w:val="22"/>
          <w:szCs w:val="22"/>
        </w:rPr>
        <w:t xml:space="preserve"> </w:t>
      </w:r>
    </w:p>
    <w:p w14:paraId="12DE2D87" w14:textId="77777777" w:rsidR="006B0179" w:rsidRPr="003952E5" w:rsidRDefault="006B0179" w:rsidP="006B0179">
      <w:pPr>
        <w:spacing w:line="400" w:lineRule="exact"/>
        <w:rPr>
          <w:rFonts w:ascii="標楷體" w:eastAsia="標楷體" w:hAnsi="標楷體"/>
          <w:b/>
          <w:bCs/>
          <w:sz w:val="22"/>
          <w:szCs w:val="22"/>
        </w:rPr>
      </w:pPr>
      <w:r w:rsidRPr="003952E5">
        <w:rPr>
          <w:rFonts w:ascii="標楷體" w:eastAsia="標楷體" w:hAnsi="標楷體"/>
          <w:b/>
          <w:bCs/>
          <w:sz w:val="22"/>
          <w:szCs w:val="22"/>
        </w:rPr>
        <w:t>申請單位：        　　　　　　　　        （</w:t>
      </w:r>
      <w:r w:rsidRPr="003952E5">
        <w:rPr>
          <w:rFonts w:ascii="標楷體" w:eastAsia="標楷體" w:hAnsi="標楷體" w:hint="eastAsia"/>
          <w:b/>
          <w:bCs/>
          <w:sz w:val="22"/>
          <w:szCs w:val="22"/>
        </w:rPr>
        <w:t>蓋</w:t>
      </w:r>
      <w:r w:rsidRPr="003952E5">
        <w:rPr>
          <w:rFonts w:ascii="標楷體" w:eastAsia="標楷體" w:hAnsi="標楷體"/>
          <w:b/>
          <w:bCs/>
          <w:sz w:val="22"/>
          <w:szCs w:val="22"/>
        </w:rPr>
        <w:t>章）</w:t>
      </w:r>
    </w:p>
    <w:p w14:paraId="70854E09" w14:textId="77777777" w:rsidR="006B0179" w:rsidRPr="003952E5" w:rsidRDefault="006B0179" w:rsidP="006B0179">
      <w:pPr>
        <w:spacing w:line="400" w:lineRule="exact"/>
        <w:rPr>
          <w:rFonts w:ascii="標楷體" w:eastAsia="標楷體" w:hAnsi="標楷體"/>
          <w:b/>
          <w:bCs/>
          <w:sz w:val="22"/>
          <w:szCs w:val="22"/>
        </w:rPr>
      </w:pPr>
      <w:r w:rsidRPr="003952E5">
        <w:rPr>
          <w:rFonts w:ascii="標楷體" w:eastAsia="標楷體" w:hAnsi="標楷體"/>
          <w:b/>
          <w:bCs/>
          <w:sz w:val="22"/>
          <w:szCs w:val="22"/>
        </w:rPr>
        <w:t xml:space="preserve">統一編號： </w:t>
      </w:r>
    </w:p>
    <w:p w14:paraId="450F9FBD" w14:textId="77777777" w:rsidR="006B0179" w:rsidRPr="003952E5" w:rsidRDefault="006B0179" w:rsidP="006B0179">
      <w:pPr>
        <w:spacing w:line="400" w:lineRule="exact"/>
        <w:rPr>
          <w:rFonts w:ascii="標楷體" w:eastAsia="標楷體" w:hAnsi="標楷體"/>
          <w:b/>
          <w:bCs/>
          <w:sz w:val="22"/>
          <w:szCs w:val="22"/>
        </w:rPr>
      </w:pPr>
      <w:r w:rsidRPr="003952E5">
        <w:rPr>
          <w:rFonts w:ascii="標楷體" w:eastAsia="標楷體" w:hAnsi="標楷體"/>
          <w:b/>
          <w:bCs/>
          <w:sz w:val="22"/>
          <w:szCs w:val="22"/>
        </w:rPr>
        <w:t>負責人：               　　　　　　　　   （</w:t>
      </w:r>
      <w:r w:rsidRPr="003952E5">
        <w:rPr>
          <w:rFonts w:ascii="標楷體" w:eastAsia="標楷體" w:hAnsi="標楷體" w:hint="eastAsia"/>
          <w:b/>
          <w:bCs/>
          <w:sz w:val="22"/>
          <w:szCs w:val="22"/>
        </w:rPr>
        <w:t>蓋</w:t>
      </w:r>
      <w:r w:rsidRPr="003952E5">
        <w:rPr>
          <w:rFonts w:ascii="標楷體" w:eastAsia="標楷體" w:hAnsi="標楷體"/>
          <w:b/>
          <w:bCs/>
          <w:sz w:val="22"/>
          <w:szCs w:val="22"/>
        </w:rPr>
        <w:t>章）</w:t>
      </w:r>
    </w:p>
    <w:p w14:paraId="036FE1DE" w14:textId="77777777" w:rsidR="006B0179" w:rsidRPr="003952E5" w:rsidRDefault="006B0179" w:rsidP="006B0179">
      <w:pPr>
        <w:spacing w:line="300" w:lineRule="exact"/>
        <w:rPr>
          <w:rFonts w:ascii="標楷體" w:eastAsia="標楷體" w:hAnsi="標楷體"/>
          <w:sz w:val="22"/>
          <w:szCs w:val="22"/>
        </w:rPr>
      </w:pPr>
    </w:p>
    <w:p w14:paraId="7638AAB5" w14:textId="77777777" w:rsidR="006B0179" w:rsidRPr="00802FDA" w:rsidRDefault="006B0179" w:rsidP="006B0179">
      <w:pPr>
        <w:spacing w:line="360" w:lineRule="exact"/>
        <w:ind w:rightChars="-118" w:right="-283"/>
        <w:rPr>
          <w:rFonts w:ascii="標楷體" w:eastAsia="標楷體" w:hAnsi="標楷體"/>
          <w:sz w:val="20"/>
          <w:szCs w:val="20"/>
        </w:rPr>
      </w:pPr>
      <w:r w:rsidRPr="00802FDA">
        <w:rPr>
          <w:rFonts w:ascii="標楷體" w:eastAsia="標楷體" w:hAnsi="標楷體" w:hint="eastAsia"/>
          <w:sz w:val="20"/>
          <w:szCs w:val="20"/>
        </w:rPr>
        <w:t>註1、</w:t>
      </w:r>
      <w:r w:rsidRPr="00802FDA">
        <w:rPr>
          <w:rFonts w:ascii="標楷體" w:eastAsia="標楷體" w:hAnsi="標楷體"/>
          <w:sz w:val="20"/>
          <w:szCs w:val="20"/>
        </w:rPr>
        <w:t>申請單位應依法取得各演出作品之演出使用權，以避免引發任何著作權糾紛。</w:t>
      </w:r>
    </w:p>
    <w:p w14:paraId="76F9D045" w14:textId="77777777" w:rsidR="006B0179" w:rsidRPr="00802FDA" w:rsidRDefault="006B0179" w:rsidP="006B0179">
      <w:pPr>
        <w:spacing w:line="360" w:lineRule="exact"/>
        <w:ind w:rightChars="-118" w:right="-283"/>
        <w:rPr>
          <w:rFonts w:ascii="標楷體" w:eastAsia="標楷體" w:hAnsi="標楷體"/>
          <w:sz w:val="20"/>
          <w:szCs w:val="20"/>
        </w:rPr>
      </w:pPr>
      <w:r w:rsidRPr="00802FDA">
        <w:rPr>
          <w:rFonts w:ascii="標楷體" w:eastAsia="標楷體" w:hAnsi="標楷體" w:hint="eastAsia"/>
          <w:sz w:val="20"/>
          <w:szCs w:val="20"/>
        </w:rPr>
        <w:t>註</w:t>
      </w:r>
      <w:r w:rsidRPr="00802FDA">
        <w:rPr>
          <w:rFonts w:ascii="標楷體" w:eastAsia="標楷體" w:hAnsi="標楷體"/>
          <w:sz w:val="20"/>
          <w:szCs w:val="20"/>
        </w:rPr>
        <w:t>2</w:t>
      </w:r>
      <w:r w:rsidRPr="00802FDA">
        <w:rPr>
          <w:rFonts w:ascii="標楷體" w:eastAsia="標楷體" w:hAnsi="標楷體" w:hint="eastAsia"/>
          <w:sz w:val="20"/>
          <w:szCs w:val="20"/>
        </w:rPr>
        <w:t>、</w:t>
      </w:r>
      <w:r w:rsidRPr="00802FDA">
        <w:rPr>
          <w:rFonts w:ascii="標楷體" w:eastAsia="標楷體" w:hAnsi="標楷體"/>
          <w:sz w:val="20"/>
          <w:szCs w:val="20"/>
        </w:rPr>
        <w:t>為使審</w:t>
      </w:r>
      <w:r w:rsidRPr="00802FDA">
        <w:rPr>
          <w:rFonts w:ascii="標楷體" w:eastAsia="標楷體" w:hAnsi="標楷體" w:hint="eastAsia"/>
          <w:sz w:val="20"/>
          <w:szCs w:val="20"/>
        </w:rPr>
        <w:t>議</w:t>
      </w:r>
      <w:r w:rsidRPr="00802FDA">
        <w:rPr>
          <w:rFonts w:ascii="標楷體" w:eastAsia="標楷體" w:hAnsi="標楷體"/>
          <w:sz w:val="20"/>
          <w:szCs w:val="20"/>
        </w:rPr>
        <w:t>委員能充分了解送審節目之內容及藝術水準，申請</w:t>
      </w:r>
      <w:r w:rsidRPr="00802FDA">
        <w:rPr>
          <w:rFonts w:ascii="標楷體" w:eastAsia="標楷體" w:hAnsi="標楷體" w:hint="eastAsia"/>
          <w:sz w:val="20"/>
          <w:szCs w:val="20"/>
        </w:rPr>
        <w:t>單位</w:t>
      </w:r>
      <w:r w:rsidRPr="00802FDA">
        <w:rPr>
          <w:rFonts w:ascii="標楷體" w:eastAsia="標楷體" w:hAnsi="標楷體"/>
          <w:sz w:val="20"/>
          <w:szCs w:val="20"/>
        </w:rPr>
        <w:t>應自行備齊所有相關資料，若審</w:t>
      </w:r>
      <w:r w:rsidRPr="00802FDA">
        <w:rPr>
          <w:rFonts w:ascii="標楷體" w:eastAsia="標楷體" w:hAnsi="標楷體" w:hint="eastAsia"/>
          <w:sz w:val="20"/>
          <w:szCs w:val="20"/>
        </w:rPr>
        <w:t>議</w:t>
      </w:r>
      <w:r w:rsidRPr="00802FDA">
        <w:rPr>
          <w:rFonts w:ascii="標楷體" w:eastAsia="標楷體" w:hAnsi="標楷體"/>
          <w:sz w:val="20"/>
          <w:szCs w:val="20"/>
        </w:rPr>
        <w:t>委員認為根據所送之資料難以評定該節目之藝術水準時，得建議申請單位備齊所缺之資料後再議。</w:t>
      </w:r>
    </w:p>
    <w:p w14:paraId="68B7E445" w14:textId="77777777" w:rsidR="006B0179" w:rsidRPr="00802FDA" w:rsidRDefault="006B0179" w:rsidP="006B0179">
      <w:pPr>
        <w:spacing w:line="360" w:lineRule="exact"/>
        <w:ind w:rightChars="-118" w:right="-283"/>
        <w:rPr>
          <w:rFonts w:ascii="標楷體" w:eastAsia="標楷體" w:hAnsi="標楷體"/>
          <w:sz w:val="20"/>
          <w:szCs w:val="20"/>
        </w:rPr>
      </w:pPr>
      <w:r w:rsidRPr="00802FDA">
        <w:rPr>
          <w:rFonts w:ascii="標楷體" w:eastAsia="標楷體" w:hAnsi="標楷體" w:hint="eastAsia"/>
          <w:sz w:val="20"/>
          <w:szCs w:val="20"/>
        </w:rPr>
        <w:t>註3、依市府轄管場地實施消保措施規範，申請本中心場地從事藝文表演活動者，需於售票平台或官方網站等可認定為與消費者間訂立定型化契約條款之處，揭露履約保障或其他消費者付款保障措施及可行退費方式等相關資訊，並提供相關資訊揭露切結書予本中心。未依前述規定辦理者，所繳之各項費用及保證金不予退還，且得作為日後不受理其申請之綜合考量(113年3月1日起實施)。</w:t>
      </w:r>
    </w:p>
    <w:p w14:paraId="71BD18FC" w14:textId="77777777" w:rsidR="006B0179" w:rsidRPr="00802FDA" w:rsidRDefault="006B0179" w:rsidP="006B0179">
      <w:pPr>
        <w:spacing w:line="360" w:lineRule="exact"/>
        <w:ind w:rightChars="-118" w:right="-283"/>
        <w:rPr>
          <w:rFonts w:ascii="標楷體" w:eastAsia="標楷體" w:hAnsi="標楷體"/>
          <w:sz w:val="20"/>
          <w:szCs w:val="20"/>
        </w:rPr>
      </w:pPr>
      <w:r w:rsidRPr="00802FDA">
        <w:rPr>
          <w:rFonts w:ascii="標楷體" w:eastAsia="標楷體" w:hAnsi="標楷體" w:hint="eastAsia"/>
          <w:sz w:val="20"/>
          <w:szCs w:val="20"/>
        </w:rPr>
        <w:t>註4、申請使用場地者有重大消費爭議未妥善處理等紀錄，本中心得審酌其違反其他法令或公序良俗之情節，不予許可其使用(113年3月1日起實施)。</w:t>
      </w:r>
    </w:p>
    <w:p w14:paraId="7F9A15A7" w14:textId="4741AA12" w:rsidR="006B0179" w:rsidRPr="006B0179" w:rsidRDefault="006B0179" w:rsidP="006B0179">
      <w:pPr>
        <w:spacing w:line="500" w:lineRule="exact"/>
        <w:jc w:val="center"/>
        <w:rPr>
          <w:rFonts w:ascii="標楷體" w:eastAsia="標楷體" w:hAnsi="標楷體"/>
          <w:b/>
          <w:bCs/>
          <w:sz w:val="32"/>
          <w:szCs w:val="32"/>
        </w:rPr>
      </w:pPr>
      <w:r w:rsidRPr="007F581E">
        <w:rPr>
          <w:rFonts w:ascii="標楷體" w:eastAsia="標楷體" w:hAnsi="標楷體"/>
        </w:rPr>
        <w:t>申請日期：中華民國      年      月      日</w:t>
      </w:r>
    </w:p>
    <w:p w14:paraId="0B7E8BA7" w14:textId="77777777" w:rsidR="00751BD3" w:rsidRDefault="00751BD3" w:rsidP="003952E5">
      <w:pPr>
        <w:spacing w:line="500" w:lineRule="exact"/>
        <w:jc w:val="both"/>
        <w:rPr>
          <w:rFonts w:ascii="標楷體" w:eastAsia="標楷體" w:hAnsi="標楷體"/>
          <w:sz w:val="32"/>
          <w:szCs w:val="32"/>
        </w:rPr>
        <w:sectPr w:rsidR="00751BD3" w:rsidSect="003952E5">
          <w:footerReference w:type="default" r:id="rId7"/>
          <w:pgSz w:w="11906" w:h="16838"/>
          <w:pgMar w:top="720" w:right="1134" w:bottom="720" w:left="1134" w:header="851" w:footer="992" w:gutter="0"/>
          <w:cols w:space="720"/>
          <w:docGrid w:type="lines" w:linePitch="394"/>
        </w:sectPr>
      </w:pPr>
    </w:p>
    <w:p w14:paraId="2EB73181" w14:textId="635058AF" w:rsidR="006B0179" w:rsidRDefault="006B0179" w:rsidP="00751BD3">
      <w:pPr>
        <w:spacing w:line="480" w:lineRule="exact"/>
        <w:jc w:val="center"/>
        <w:rPr>
          <w:rFonts w:ascii="標楷體" w:eastAsia="標楷體" w:hAnsi="標楷體"/>
          <w:b/>
          <w:sz w:val="40"/>
        </w:rPr>
      </w:pPr>
      <w:r w:rsidRPr="00693DA6">
        <w:rPr>
          <w:rFonts w:ascii="標楷體" w:eastAsia="標楷體" w:hAnsi="標楷體"/>
          <w:b/>
          <w:bCs/>
          <w:noProof/>
          <w:sz w:val="22"/>
          <w:szCs w:val="22"/>
        </w:rPr>
        <w:lastRenderedPageBreak/>
        <mc:AlternateContent>
          <mc:Choice Requires="wps">
            <w:drawing>
              <wp:anchor distT="45720" distB="45720" distL="114300" distR="114300" simplePos="0" relativeHeight="251669504" behindDoc="0" locked="0" layoutInCell="1" allowOverlap="1" wp14:anchorId="1C672B1C" wp14:editId="547036EA">
                <wp:simplePos x="0" y="0"/>
                <wp:positionH relativeFrom="margin">
                  <wp:align>center</wp:align>
                </wp:positionH>
                <wp:positionV relativeFrom="paragraph">
                  <wp:posOffset>0</wp:posOffset>
                </wp:positionV>
                <wp:extent cx="5699760" cy="266700"/>
                <wp:effectExtent l="0" t="0" r="1524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66700"/>
                        </a:xfrm>
                        <a:prstGeom prst="rect">
                          <a:avLst/>
                        </a:prstGeom>
                        <a:solidFill>
                          <a:schemeClr val="bg1"/>
                        </a:solidFill>
                        <a:ln w="9525">
                          <a:solidFill>
                            <a:srgbClr val="000000"/>
                          </a:solidFill>
                          <a:miter lim="800000"/>
                          <a:headEnd/>
                          <a:tailEnd/>
                        </a:ln>
                      </wps:spPr>
                      <wps:txbx>
                        <w:txbxContent>
                          <w:p w14:paraId="2C318DCC" w14:textId="5890F427" w:rsidR="006B0179" w:rsidRPr="004C6BFB" w:rsidRDefault="006B0179" w:rsidP="006B0179">
                            <w:pPr>
                              <w:spacing w:line="240" w:lineRule="exact"/>
                              <w:rPr>
                                <w:rFonts w:asciiTheme="majorEastAsia" w:eastAsiaTheme="majorEastAsia" w:hAnsiTheme="majorEastAsia"/>
                                <w:b/>
                                <w:bCs/>
                                <w:color w:val="0070C0"/>
                                <w:sz w:val="20"/>
                                <w:szCs w:val="20"/>
                                <w:shd w:val="clear" w:color="auto" w:fill="FFFFFF" w:themeFill="background1"/>
                              </w:rPr>
                            </w:pPr>
                            <w:r w:rsidRPr="004C6BFB">
                              <w:rPr>
                                <w:rFonts w:asciiTheme="majorEastAsia" w:eastAsiaTheme="majorEastAsia" w:hAnsiTheme="majorEastAsia" w:hint="eastAsia"/>
                                <w:b/>
                                <w:bCs/>
                                <w:color w:val="0070C0"/>
                                <w:sz w:val="20"/>
                                <w:szCs w:val="20"/>
                                <w:shd w:val="clear" w:color="auto" w:fill="FFFFFF" w:themeFill="background1"/>
                              </w:rPr>
                              <w:t>「資訊揭露切結書」填妥第1、2</w:t>
                            </w:r>
                            <w:r>
                              <w:rPr>
                                <w:rFonts w:asciiTheme="majorEastAsia" w:eastAsiaTheme="majorEastAsia" w:hAnsiTheme="majorEastAsia" w:hint="eastAsia"/>
                                <w:b/>
                                <w:bCs/>
                                <w:color w:val="0070C0"/>
                                <w:sz w:val="20"/>
                                <w:szCs w:val="20"/>
                                <w:shd w:val="clear" w:color="auto" w:fill="FFFFFF" w:themeFill="background1"/>
                              </w:rPr>
                              <w:t>面</w:t>
                            </w:r>
                            <w:r w:rsidRPr="004C6BFB">
                              <w:rPr>
                                <w:rFonts w:asciiTheme="majorEastAsia" w:eastAsiaTheme="majorEastAsia" w:hAnsiTheme="majorEastAsia" w:hint="eastAsia"/>
                                <w:b/>
                                <w:bCs/>
                                <w:color w:val="0070C0"/>
                                <w:sz w:val="20"/>
                                <w:szCs w:val="20"/>
                                <w:shd w:val="clear" w:color="auto" w:fill="FFFFFF" w:themeFill="background1"/>
                              </w:rPr>
                              <w:t>內容，用印後連同「劇場租借申請表」一併上傳場地租借系統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72B1C" id="_x0000_t202" coordsize="21600,21600" o:spt="202" path="m,l,21600r21600,l21600,xe">
                <v:stroke joinstyle="miter"/>
                <v:path gradientshapeok="t" o:connecttype="rect"/>
              </v:shapetype>
              <v:shape id="文字方塊 2" o:spid="_x0000_s1026" type="#_x0000_t202" style="position:absolute;left:0;text-align:left;margin-left:0;margin-top:0;width:448.8pt;height:21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" fillcolor="white [3212]">
                <v:textbox>
                  <w:txbxContent>
                    <w:p w14:paraId="2C318DCC" w14:textId="5890F427" w:rsidR="006B0179" w:rsidRPr="004C6BFB" w:rsidRDefault="006B0179" w:rsidP="006B0179">
                      <w:pPr>
                        <w:spacing w:line="240" w:lineRule="exact"/>
                        <w:rPr>
                          <w:rFonts w:asciiTheme="majorEastAsia" w:eastAsiaTheme="majorEastAsia" w:hAnsiTheme="majorEastAsia"/>
                          <w:b/>
                          <w:bCs/>
                          <w:color w:val="0070C0"/>
                          <w:sz w:val="20"/>
                          <w:szCs w:val="20"/>
                          <w:shd w:val="clear" w:color="auto" w:fill="FFFFFF" w:themeFill="background1"/>
                        </w:rPr>
                      </w:pPr>
                      <w:r w:rsidRPr="004C6BFB">
                        <w:rPr>
                          <w:rFonts w:asciiTheme="majorEastAsia" w:eastAsiaTheme="majorEastAsia" w:hAnsiTheme="majorEastAsia" w:hint="eastAsia"/>
                          <w:b/>
                          <w:bCs/>
                          <w:color w:val="0070C0"/>
                          <w:sz w:val="20"/>
                          <w:szCs w:val="20"/>
                          <w:shd w:val="clear" w:color="auto" w:fill="FFFFFF" w:themeFill="background1"/>
                        </w:rPr>
                        <w:t>「資訊揭露切結書」填妥第1、2</w:t>
                      </w:r>
                      <w:r>
                        <w:rPr>
                          <w:rFonts w:asciiTheme="majorEastAsia" w:eastAsiaTheme="majorEastAsia" w:hAnsiTheme="majorEastAsia" w:hint="eastAsia"/>
                          <w:b/>
                          <w:bCs/>
                          <w:color w:val="0070C0"/>
                          <w:sz w:val="20"/>
                          <w:szCs w:val="20"/>
                          <w:shd w:val="clear" w:color="auto" w:fill="FFFFFF" w:themeFill="background1"/>
                        </w:rPr>
                        <w:t>面</w:t>
                      </w:r>
                      <w:r w:rsidRPr="004C6BFB">
                        <w:rPr>
                          <w:rFonts w:asciiTheme="majorEastAsia" w:eastAsiaTheme="majorEastAsia" w:hAnsiTheme="majorEastAsia" w:hint="eastAsia"/>
                          <w:b/>
                          <w:bCs/>
                          <w:color w:val="0070C0"/>
                          <w:sz w:val="20"/>
                          <w:szCs w:val="20"/>
                          <w:shd w:val="clear" w:color="auto" w:fill="FFFFFF" w:themeFill="background1"/>
                        </w:rPr>
                        <w:t>內容，用印後連同「劇場租借申請表」一併上傳場地租借系統</w:t>
                      </w:r>
                    </w:p>
                  </w:txbxContent>
                </v:textbox>
                <w10:wrap type="square" anchorx="margin"/>
              </v:shape>
            </w:pict>
          </mc:Fallback>
        </mc:AlternateContent>
      </w:r>
    </w:p>
    <w:p w14:paraId="36A3E89B" w14:textId="77777777" w:rsidR="006B0179" w:rsidRDefault="006B0179" w:rsidP="00751BD3">
      <w:pPr>
        <w:spacing w:line="480" w:lineRule="exact"/>
        <w:jc w:val="center"/>
        <w:rPr>
          <w:rFonts w:ascii="標楷體" w:eastAsia="標楷體" w:hAnsi="標楷體"/>
          <w:b/>
          <w:sz w:val="40"/>
        </w:rPr>
      </w:pPr>
    </w:p>
    <w:p w14:paraId="4F1CBDA5" w14:textId="77777777" w:rsidR="006B0179" w:rsidRDefault="00751BD3" w:rsidP="00751BD3">
      <w:pPr>
        <w:spacing w:line="480" w:lineRule="exact"/>
        <w:jc w:val="center"/>
        <w:rPr>
          <w:rFonts w:ascii="標楷體" w:eastAsia="標楷體" w:hAnsi="標楷體"/>
          <w:b/>
          <w:sz w:val="40"/>
        </w:rPr>
      </w:pPr>
      <w:r>
        <w:rPr>
          <w:rFonts w:ascii="標楷體" w:eastAsia="標楷體" w:hAnsi="標楷體"/>
          <w:b/>
          <w:sz w:val="40"/>
        </w:rPr>
        <w:t>申請使用臺北市政府轄管場館（地）舉辦藝文表演活動</w:t>
      </w:r>
    </w:p>
    <w:p w14:paraId="33BF5EC2" w14:textId="491F4166" w:rsidR="00751BD3" w:rsidRDefault="00751BD3" w:rsidP="00751BD3">
      <w:pPr>
        <w:spacing w:line="480" w:lineRule="exact"/>
        <w:jc w:val="center"/>
        <w:rPr>
          <w:rFonts w:ascii="標楷體" w:eastAsia="標楷體" w:hAnsi="標楷體"/>
          <w:b/>
          <w:sz w:val="40"/>
        </w:rPr>
      </w:pPr>
      <w:r>
        <w:rPr>
          <w:rFonts w:ascii="標楷體" w:eastAsia="標楷體" w:hAnsi="標楷體"/>
          <w:b/>
          <w:sz w:val="40"/>
        </w:rPr>
        <w:t>業者資訊揭露切結書</w:t>
      </w:r>
    </w:p>
    <w:p w14:paraId="4FA3153D" w14:textId="77777777" w:rsidR="00751BD3" w:rsidRDefault="00751BD3" w:rsidP="00751BD3">
      <w:pPr>
        <w:spacing w:line="480" w:lineRule="exact"/>
        <w:rPr>
          <w:rFonts w:ascii="標楷體" w:eastAsia="標楷體" w:hAnsi="標楷體"/>
          <w:b/>
          <w:sz w:val="40"/>
        </w:rPr>
      </w:pPr>
    </w:p>
    <w:p w14:paraId="3E729A0E" w14:textId="77777777" w:rsidR="00751BD3" w:rsidRDefault="00751BD3" w:rsidP="00751BD3">
      <w:pPr>
        <w:pStyle w:val="a9"/>
        <w:numPr>
          <w:ilvl w:val="0"/>
          <w:numId w:val="5"/>
        </w:numPr>
        <w:spacing w:line="480" w:lineRule="exact"/>
        <w:ind w:leftChars="0"/>
        <w:rPr>
          <w:rFonts w:ascii="標楷體" w:eastAsia="標楷體" w:hAnsi="標楷體"/>
          <w:b/>
          <w:sz w:val="32"/>
        </w:rPr>
      </w:pPr>
      <w:r>
        <w:rPr>
          <w:rFonts w:ascii="標楷體" w:eastAsia="標楷體" w:hAnsi="標楷體"/>
          <w:b/>
          <w:sz w:val="32"/>
        </w:rPr>
        <w:t>本藝文表演活動名稱、日期及主辦業者名稱</w:t>
      </w:r>
    </w:p>
    <w:p w14:paraId="3FBE50A0" w14:textId="4BABBDFA" w:rsidR="006B0179" w:rsidRDefault="00751BD3" w:rsidP="00751BD3">
      <w:pPr>
        <w:pStyle w:val="a9"/>
        <w:spacing w:line="480" w:lineRule="exact"/>
        <w:rPr>
          <w:rFonts w:ascii="標楷體" w:eastAsia="標楷體" w:hAnsi="標楷體"/>
          <w:b/>
          <w:sz w:val="28"/>
        </w:rPr>
      </w:pPr>
      <w:r>
        <w:rPr>
          <w:rFonts w:ascii="標楷體" w:eastAsia="標楷體" w:hAnsi="標楷體"/>
          <w:b/>
          <w:sz w:val="28"/>
        </w:rPr>
        <w:t>活動名稱：____________________  活動日期：__________</w:t>
      </w:r>
    </w:p>
    <w:p w14:paraId="4D8CDD35" w14:textId="6DFA8B49" w:rsidR="00751BD3" w:rsidRDefault="00751BD3" w:rsidP="00751BD3">
      <w:pPr>
        <w:pStyle w:val="a9"/>
        <w:spacing w:line="480" w:lineRule="exact"/>
        <w:rPr>
          <w:rFonts w:ascii="標楷體" w:eastAsia="標楷體" w:hAnsi="標楷體"/>
          <w:b/>
          <w:sz w:val="28"/>
        </w:rPr>
      </w:pPr>
      <w:r>
        <w:rPr>
          <w:rFonts w:ascii="標楷體" w:eastAsia="標楷體" w:hAnsi="標楷體"/>
          <w:b/>
          <w:sz w:val="28"/>
        </w:rPr>
        <w:t>主辦業者名稱：__________________________</w:t>
      </w:r>
    </w:p>
    <w:p w14:paraId="300F1717" w14:textId="77777777" w:rsidR="00751BD3" w:rsidRDefault="00751BD3" w:rsidP="00751BD3">
      <w:pPr>
        <w:pStyle w:val="a9"/>
        <w:spacing w:line="480" w:lineRule="exact"/>
        <w:rPr>
          <w:rFonts w:ascii="標楷體" w:eastAsia="標楷體" w:hAnsi="標楷體"/>
          <w:b/>
          <w:sz w:val="28"/>
        </w:rPr>
      </w:pPr>
    </w:p>
    <w:p w14:paraId="4DF5A938" w14:textId="77777777" w:rsidR="00751BD3" w:rsidRDefault="00751BD3" w:rsidP="00751BD3">
      <w:pPr>
        <w:pStyle w:val="a9"/>
        <w:numPr>
          <w:ilvl w:val="0"/>
          <w:numId w:val="5"/>
        </w:numPr>
        <w:spacing w:line="480" w:lineRule="exact"/>
        <w:ind w:leftChars="0"/>
        <w:rPr>
          <w:rFonts w:ascii="標楷體" w:eastAsia="標楷體" w:hAnsi="標楷體"/>
          <w:b/>
          <w:sz w:val="32"/>
        </w:rPr>
      </w:pPr>
      <w:r>
        <w:rPr>
          <w:rFonts w:ascii="標楷體" w:eastAsia="標楷體" w:hAnsi="標楷體"/>
          <w:b/>
          <w:sz w:val="32"/>
        </w:rPr>
        <w:t>本藝文表演活動（預定）資訊揭露內容</w:t>
      </w:r>
    </w:p>
    <w:p w14:paraId="64699758" w14:textId="77777777" w:rsidR="00751BD3" w:rsidRDefault="00751BD3" w:rsidP="00751BD3">
      <w:pPr>
        <w:pStyle w:val="a9"/>
        <w:numPr>
          <w:ilvl w:val="0"/>
          <w:numId w:val="6"/>
        </w:numPr>
        <w:spacing w:line="400" w:lineRule="exact"/>
        <w:ind w:leftChars="0"/>
      </w:pPr>
      <w:r>
        <w:rPr>
          <w:rFonts w:ascii="標楷體" w:eastAsia="標楷體" w:hAnsi="標楷體" w:cs="標楷體"/>
          <w:b/>
          <w:bCs/>
          <w:sz w:val="28"/>
          <w:szCs w:val="28"/>
        </w:rPr>
        <w:t>揭露「履約保障機</w:t>
      </w:r>
      <w:r>
        <w:rPr>
          <w:rFonts w:ascii="標楷體" w:eastAsia="標楷體" w:hAnsi="標楷體" w:cs="標楷體"/>
          <w:b/>
          <w:bCs/>
          <w:color w:val="000000"/>
          <w:sz w:val="28"/>
          <w:szCs w:val="28"/>
        </w:rPr>
        <w:t>制或付</w:t>
      </w:r>
      <w:r>
        <w:rPr>
          <w:rFonts w:ascii="標楷體" w:eastAsia="標楷體" w:hAnsi="標楷體" w:cs="標楷體"/>
          <w:b/>
          <w:bCs/>
          <w:sz w:val="28"/>
          <w:szCs w:val="28"/>
        </w:rPr>
        <w:t>款保障措施」等資訊</w:t>
      </w:r>
    </w:p>
    <w:p w14:paraId="41DFE82E" w14:textId="77777777" w:rsidR="00751BD3" w:rsidRDefault="00751BD3" w:rsidP="00751BD3">
      <w:pPr>
        <w:pStyle w:val="a9"/>
        <w:numPr>
          <w:ilvl w:val="0"/>
          <w:numId w:val="7"/>
        </w:numPr>
        <w:spacing w:line="400" w:lineRule="exact"/>
        <w:ind w:leftChars="0" w:left="882" w:hanging="456"/>
      </w:pPr>
      <w:r>
        <w:rPr>
          <w:rFonts w:ascii="標楷體" w:eastAsia="標楷體" w:hAnsi="標楷體" w:cs="標楷體"/>
          <w:bCs/>
          <w:sz w:val="28"/>
          <w:szCs w:val="28"/>
        </w:rPr>
        <w:t>本活動提供履約保障機制</w:t>
      </w:r>
      <w:bookmarkStart w:id="0" w:name="_Hlk147927086"/>
      <w:r>
        <w:rPr>
          <w:rFonts w:ascii="標楷體" w:eastAsia="標楷體" w:hAnsi="標楷體" w:cs="標楷體"/>
          <w:bCs/>
          <w:i/>
          <w:sz w:val="22"/>
          <w:szCs w:val="28"/>
        </w:rPr>
        <w:t>（常見「履約保障機制」詳如</w:t>
      </w:r>
      <w:r>
        <w:rPr>
          <w:rFonts w:ascii="標楷體" w:eastAsia="標楷體" w:hAnsi="標楷體" w:cs="標楷體"/>
          <w:bCs/>
          <w:i/>
          <w:color w:val="000000"/>
          <w:sz w:val="22"/>
          <w:szCs w:val="28"/>
        </w:rPr>
        <w:t>本切結書</w:t>
      </w:r>
      <w:r>
        <w:rPr>
          <w:rFonts w:ascii="標楷體" w:eastAsia="標楷體" w:hAnsi="標楷體" w:cs="標楷體"/>
          <w:bCs/>
          <w:i/>
          <w:sz w:val="22"/>
          <w:szCs w:val="28"/>
        </w:rPr>
        <w:t>附件1）</w:t>
      </w:r>
      <w:bookmarkEnd w:id="0"/>
    </w:p>
    <w:p w14:paraId="45DB050D" w14:textId="77777777" w:rsidR="00751BD3" w:rsidRDefault="00751BD3" w:rsidP="00723412">
      <w:pPr>
        <w:pStyle w:val="a9"/>
        <w:spacing w:line="400" w:lineRule="exact"/>
        <w:ind w:leftChars="413" w:left="991"/>
      </w:pPr>
      <w:r>
        <w:rPr>
          <w:rFonts w:ascii="標楷體" w:eastAsia="標楷體" w:hAnsi="標楷體" w:cs="標楷體"/>
          <w:bCs/>
          <w:sz w:val="28"/>
          <w:szCs w:val="28"/>
        </w:rPr>
        <w:t>□是</w:t>
      </w:r>
      <w:r>
        <w:rPr>
          <w:rFonts w:ascii="標楷體" w:eastAsia="標楷體" w:hAnsi="標楷體" w:cs="標楷體"/>
          <w:bCs/>
          <w:color w:val="000000"/>
          <w:sz w:val="28"/>
          <w:szCs w:val="28"/>
        </w:rPr>
        <w:t>，已/將於對外公開售票日在售票平台或官方網站等處揭露資訊</w:t>
      </w:r>
      <w:r>
        <w:rPr>
          <w:rFonts w:ascii="標楷體" w:eastAsia="標楷體" w:hAnsi="標楷體" w:cs="標楷體"/>
          <w:bCs/>
          <w:i/>
          <w:color w:val="00B050"/>
          <w:sz w:val="20"/>
          <w:szCs w:val="28"/>
          <w:u w:val="single"/>
        </w:rPr>
        <w:t>（參考示意圖1）</w:t>
      </w:r>
    </w:p>
    <w:p w14:paraId="7E5DA37A" w14:textId="77777777" w:rsidR="00751BD3" w:rsidRDefault="00751BD3" w:rsidP="00723412">
      <w:pPr>
        <w:pStyle w:val="a9"/>
        <w:spacing w:line="400" w:lineRule="exact"/>
        <w:ind w:leftChars="413" w:left="1045" w:hanging="54"/>
      </w:pPr>
      <w:r>
        <w:rPr>
          <w:rFonts w:ascii="標楷體" w:eastAsia="標楷體" w:hAnsi="標楷體" w:cs="標楷體"/>
          <w:bCs/>
          <w:color w:val="000000"/>
          <w:sz w:val="28"/>
          <w:szCs w:val="28"/>
        </w:rPr>
        <w:t>□否</w:t>
      </w:r>
    </w:p>
    <w:p w14:paraId="695584C4" w14:textId="77777777" w:rsidR="00751BD3" w:rsidRDefault="00751BD3" w:rsidP="00751BD3">
      <w:pPr>
        <w:pStyle w:val="a9"/>
        <w:numPr>
          <w:ilvl w:val="0"/>
          <w:numId w:val="7"/>
        </w:numPr>
        <w:spacing w:line="400" w:lineRule="exact"/>
        <w:ind w:leftChars="0" w:left="854" w:hanging="428"/>
      </w:pPr>
      <w:r>
        <w:rPr>
          <w:rFonts w:ascii="標楷體" w:eastAsia="標楷體" w:hAnsi="標楷體" w:cs="標楷體"/>
          <w:bCs/>
          <w:sz w:val="28"/>
          <w:szCs w:val="28"/>
        </w:rPr>
        <w:t>本活動提供信用卡交易</w:t>
      </w:r>
      <w:r>
        <w:rPr>
          <w:rFonts w:ascii="標楷體" w:eastAsia="標楷體" w:hAnsi="標楷體" w:cs="標楷體"/>
          <w:bCs/>
          <w:color w:val="000000"/>
          <w:sz w:val="28"/>
          <w:szCs w:val="28"/>
        </w:rPr>
        <w:t>等</w:t>
      </w:r>
      <w:r>
        <w:rPr>
          <w:rFonts w:ascii="標楷體" w:eastAsia="標楷體" w:hAnsi="標楷體" w:cs="標楷體"/>
          <w:bCs/>
          <w:sz w:val="28"/>
          <w:szCs w:val="28"/>
        </w:rPr>
        <w:t>付款保障措施</w:t>
      </w:r>
      <w:r>
        <w:rPr>
          <w:rFonts w:ascii="標楷體" w:eastAsia="標楷體" w:hAnsi="標楷體" w:cs="標楷體"/>
          <w:bCs/>
          <w:i/>
          <w:sz w:val="22"/>
          <w:szCs w:val="28"/>
        </w:rPr>
        <w:t>（常見</w:t>
      </w:r>
      <w:r>
        <w:rPr>
          <w:rFonts w:ascii="標楷體" w:eastAsia="標楷體" w:hAnsi="標楷體" w:cs="標楷體"/>
          <w:bCs/>
          <w:i/>
          <w:color w:val="000000"/>
          <w:sz w:val="22"/>
          <w:szCs w:val="28"/>
        </w:rPr>
        <w:t>「付</w:t>
      </w:r>
      <w:r>
        <w:rPr>
          <w:rFonts w:ascii="標楷體" w:eastAsia="標楷體" w:hAnsi="標楷體" w:cs="標楷體"/>
          <w:bCs/>
          <w:i/>
          <w:sz w:val="22"/>
          <w:szCs w:val="28"/>
        </w:rPr>
        <w:t>款保障措施」詳如</w:t>
      </w:r>
      <w:r>
        <w:rPr>
          <w:rFonts w:ascii="標楷體" w:eastAsia="標楷體" w:hAnsi="標楷體" w:cs="標楷體"/>
          <w:bCs/>
          <w:i/>
          <w:color w:val="000000"/>
          <w:sz w:val="22"/>
          <w:szCs w:val="28"/>
        </w:rPr>
        <w:t>本切結書</w:t>
      </w:r>
      <w:r>
        <w:rPr>
          <w:rFonts w:ascii="標楷體" w:eastAsia="標楷體" w:hAnsi="標楷體" w:cs="標楷體"/>
          <w:bCs/>
          <w:i/>
          <w:sz w:val="22"/>
          <w:szCs w:val="28"/>
        </w:rPr>
        <w:t>附件1）</w:t>
      </w:r>
    </w:p>
    <w:p w14:paraId="10D34060" w14:textId="77777777" w:rsidR="00751BD3" w:rsidRDefault="00751BD3" w:rsidP="00723412">
      <w:pPr>
        <w:pStyle w:val="a9"/>
        <w:spacing w:line="400" w:lineRule="exact"/>
        <w:ind w:leftChars="422" w:left="1276" w:hanging="263"/>
      </w:pPr>
      <w:r>
        <w:rPr>
          <w:rFonts w:ascii="標楷體" w:eastAsia="標楷體" w:hAnsi="標楷體" w:cs="標楷體"/>
          <w:bCs/>
          <w:sz w:val="28"/>
          <w:szCs w:val="28"/>
        </w:rPr>
        <w:t>□是</w:t>
      </w:r>
      <w:r>
        <w:rPr>
          <w:rFonts w:ascii="標楷體" w:eastAsia="標楷體" w:hAnsi="標楷體" w:cs="標楷體"/>
          <w:bCs/>
          <w:color w:val="000000"/>
          <w:sz w:val="28"/>
          <w:szCs w:val="28"/>
        </w:rPr>
        <w:t>，</w:t>
      </w:r>
      <w:r>
        <w:rPr>
          <w:rFonts w:ascii="標楷體" w:eastAsia="標楷體" w:hAnsi="標楷體"/>
          <w:color w:val="000000"/>
          <w:sz w:val="28"/>
          <w:szCs w:val="28"/>
        </w:rPr>
        <w:t>已</w:t>
      </w:r>
      <w:r>
        <w:rPr>
          <w:rFonts w:ascii="標楷體" w:eastAsia="標楷體" w:hAnsi="標楷體"/>
          <w:sz w:val="28"/>
          <w:szCs w:val="28"/>
        </w:rPr>
        <w:t>/將於</w:t>
      </w:r>
      <w:r>
        <w:rPr>
          <w:rFonts w:ascii="標楷體" w:eastAsia="標楷體" w:hAnsi="標楷體" w:cs="標楷體"/>
          <w:bCs/>
          <w:color w:val="000000"/>
          <w:sz w:val="28"/>
          <w:szCs w:val="28"/>
        </w:rPr>
        <w:t>對外公開售票日在</w:t>
      </w:r>
      <w:r>
        <w:rPr>
          <w:rFonts w:ascii="標楷體" w:eastAsia="標楷體" w:hAnsi="標楷體"/>
          <w:sz w:val="28"/>
          <w:szCs w:val="28"/>
        </w:rPr>
        <w:t>售票平台或官方網站等處揭露「本活動提供信用卡刷卡購票，若本活動因故取消、延期舉行或主要表演節目、表演藝人變動時可向原信用卡發卡行申請信用卡爭議款退款。」</w:t>
      </w:r>
      <w:r>
        <w:rPr>
          <w:rFonts w:ascii="標楷體" w:eastAsia="標楷體" w:hAnsi="標楷體"/>
          <w:color w:val="000000"/>
          <w:sz w:val="28"/>
          <w:szCs w:val="28"/>
        </w:rPr>
        <w:t>等付款保障措施之</w:t>
      </w:r>
      <w:r>
        <w:rPr>
          <w:rFonts w:ascii="標楷體" w:eastAsia="標楷體" w:hAnsi="標楷體"/>
          <w:sz w:val="28"/>
          <w:szCs w:val="28"/>
        </w:rPr>
        <w:t>說明文字</w:t>
      </w:r>
      <w:r>
        <w:rPr>
          <w:rFonts w:ascii="標楷體" w:eastAsia="標楷體" w:hAnsi="標楷體"/>
          <w:i/>
          <w:color w:val="00B050"/>
          <w:sz w:val="20"/>
          <w:u w:val="single"/>
        </w:rPr>
        <w:t>（參考示意圖2）</w:t>
      </w:r>
    </w:p>
    <w:p w14:paraId="13596F4E" w14:textId="77777777" w:rsidR="00751BD3" w:rsidRDefault="00751BD3" w:rsidP="00723412">
      <w:pPr>
        <w:pStyle w:val="a9"/>
        <w:spacing w:line="400" w:lineRule="exact"/>
        <w:ind w:leftChars="422" w:left="1067" w:hanging="54"/>
        <w:rPr>
          <w:rFonts w:ascii="標楷體" w:eastAsia="標楷體" w:hAnsi="標楷體" w:cs="標楷體"/>
          <w:bCs/>
          <w:color w:val="000000"/>
          <w:sz w:val="28"/>
          <w:szCs w:val="28"/>
        </w:rPr>
      </w:pPr>
      <w:r>
        <w:rPr>
          <w:rFonts w:ascii="標楷體" w:eastAsia="標楷體" w:hAnsi="標楷體" w:cs="標楷體"/>
          <w:bCs/>
          <w:color w:val="000000"/>
          <w:sz w:val="28"/>
          <w:szCs w:val="28"/>
        </w:rPr>
        <w:t>□否</w:t>
      </w:r>
    </w:p>
    <w:p w14:paraId="690FC14D" w14:textId="77777777" w:rsidR="00751BD3" w:rsidRDefault="00751BD3" w:rsidP="00751BD3">
      <w:pPr>
        <w:spacing w:line="400" w:lineRule="exact"/>
      </w:pPr>
      <w:r>
        <w:rPr>
          <w:rFonts w:ascii="標楷體" w:eastAsia="標楷體" w:hAnsi="標楷體" w:cs="標楷體"/>
          <w:b/>
          <w:bCs/>
          <w:color w:val="FF0000"/>
          <w:sz w:val="28"/>
          <w:szCs w:val="28"/>
        </w:rPr>
        <w:t xml:space="preserve">  </w:t>
      </w:r>
      <w:r>
        <w:rPr>
          <w:rFonts w:ascii="標楷體" w:eastAsia="標楷體" w:hAnsi="標楷體" w:cs="標楷體"/>
          <w:b/>
          <w:bCs/>
          <w:color w:val="000000"/>
          <w:sz w:val="28"/>
          <w:szCs w:val="28"/>
        </w:rPr>
        <w:t xml:space="preserve"> </w:t>
      </w:r>
      <w:r>
        <w:rPr>
          <w:rFonts w:ascii="標楷體" w:eastAsia="標楷體" w:hAnsi="標楷體" w:cs="標楷體"/>
          <w:b/>
          <w:bCs/>
          <w:color w:val="000000"/>
          <w:sz w:val="28"/>
          <w:szCs w:val="28"/>
          <w:u w:val="single"/>
        </w:rPr>
        <w:t>※若以上兩種方式(1、2)皆勾選「否」，則續答3</w:t>
      </w:r>
    </w:p>
    <w:p w14:paraId="1C778922" w14:textId="77777777" w:rsidR="00751BD3" w:rsidRDefault="00751BD3" w:rsidP="00751BD3">
      <w:pPr>
        <w:pStyle w:val="a9"/>
        <w:numPr>
          <w:ilvl w:val="0"/>
          <w:numId w:val="7"/>
        </w:numPr>
        <w:spacing w:line="400" w:lineRule="exact"/>
        <w:ind w:leftChars="0" w:left="854" w:hanging="428"/>
        <w:rPr>
          <w:rFonts w:ascii="標楷體" w:eastAsia="標楷體" w:hAnsi="標楷體" w:cs="標楷體"/>
          <w:bCs/>
          <w:color w:val="000000"/>
          <w:sz w:val="28"/>
          <w:szCs w:val="28"/>
        </w:rPr>
      </w:pPr>
      <w:r>
        <w:rPr>
          <w:rFonts w:ascii="標楷體" w:eastAsia="標楷體" w:hAnsi="標楷體" w:cs="標楷體"/>
          <w:bCs/>
          <w:color w:val="000000"/>
          <w:sz w:val="28"/>
          <w:szCs w:val="28"/>
        </w:rPr>
        <w:t>下列兩種做法擇一勾選：</w:t>
      </w:r>
    </w:p>
    <w:p w14:paraId="30D48EE1" w14:textId="77777777" w:rsidR="00751BD3" w:rsidRDefault="00751BD3" w:rsidP="0062543B">
      <w:pPr>
        <w:pStyle w:val="a9"/>
        <w:spacing w:line="400" w:lineRule="exact"/>
        <w:ind w:left="1065" w:rightChars="-69" w:right="-166" w:hanging="585"/>
      </w:pPr>
      <w:r>
        <w:rPr>
          <w:rFonts w:ascii="標楷體" w:eastAsia="標楷體" w:hAnsi="標楷體" w:cs="標楷體"/>
          <w:bCs/>
          <w:sz w:val="28"/>
          <w:szCs w:val="28"/>
        </w:rPr>
        <w:t>□已/將於</w:t>
      </w:r>
      <w:r>
        <w:rPr>
          <w:rFonts w:ascii="標楷體" w:eastAsia="標楷體" w:hAnsi="標楷體" w:cs="標楷體"/>
          <w:bCs/>
          <w:color w:val="000000"/>
          <w:sz w:val="28"/>
          <w:szCs w:val="28"/>
        </w:rPr>
        <w:t>對外公開售票日在</w:t>
      </w:r>
      <w:r>
        <w:rPr>
          <w:rFonts w:ascii="標楷體" w:eastAsia="標楷體" w:hAnsi="標楷體" w:cs="標楷體"/>
          <w:bCs/>
          <w:sz w:val="28"/>
          <w:szCs w:val="28"/>
        </w:rPr>
        <w:t>售票平台或官方網站等處揭露</w:t>
      </w:r>
      <w:r>
        <w:rPr>
          <w:rFonts w:ascii="標楷體" w:eastAsia="標楷體" w:hAnsi="標楷體" w:cs="標楷體"/>
          <w:b/>
          <w:bCs/>
          <w:sz w:val="28"/>
          <w:szCs w:val="28"/>
        </w:rPr>
        <w:t>「本活動無提供履約保障機制</w:t>
      </w:r>
      <w:r>
        <w:rPr>
          <w:rFonts w:ascii="標楷體" w:eastAsia="標楷體" w:hAnsi="標楷體" w:cs="標楷體"/>
          <w:b/>
          <w:bCs/>
          <w:color w:val="000000"/>
          <w:sz w:val="28"/>
          <w:szCs w:val="28"/>
        </w:rPr>
        <w:t>或付</w:t>
      </w:r>
      <w:r>
        <w:rPr>
          <w:rFonts w:ascii="標楷體" w:eastAsia="標楷體" w:hAnsi="標楷體" w:cs="標楷體"/>
          <w:b/>
          <w:bCs/>
          <w:sz w:val="28"/>
          <w:szCs w:val="28"/>
        </w:rPr>
        <w:t>款保障措施」</w:t>
      </w:r>
      <w:r>
        <w:rPr>
          <w:rFonts w:ascii="標楷體" w:eastAsia="標楷體" w:hAnsi="標楷體" w:cs="標楷體"/>
          <w:bCs/>
          <w:i/>
          <w:color w:val="00B050"/>
          <w:sz w:val="20"/>
          <w:szCs w:val="28"/>
          <w:u w:val="single"/>
        </w:rPr>
        <w:t>（參考示意圖3）</w:t>
      </w:r>
    </w:p>
    <w:p w14:paraId="4989D699" w14:textId="77777777" w:rsidR="00751BD3" w:rsidRDefault="00751BD3" w:rsidP="00723412">
      <w:pPr>
        <w:pStyle w:val="a9"/>
        <w:spacing w:line="400" w:lineRule="exact"/>
        <w:ind w:firstLine="371"/>
        <w:rPr>
          <w:rFonts w:ascii="標楷體" w:eastAsia="標楷體" w:hAnsi="標楷體" w:cs="標楷體"/>
          <w:b/>
          <w:bCs/>
          <w:i/>
          <w:sz w:val="28"/>
          <w:szCs w:val="28"/>
          <w:u w:val="single"/>
        </w:rPr>
      </w:pPr>
      <w:r>
        <w:rPr>
          <w:rFonts w:ascii="標楷體" w:eastAsia="標楷體" w:hAnsi="標楷體" w:cs="標楷體"/>
          <w:b/>
          <w:bCs/>
          <w:i/>
          <w:sz w:val="28"/>
          <w:szCs w:val="28"/>
          <w:u w:val="single"/>
        </w:rPr>
        <w:t>或</w:t>
      </w:r>
    </w:p>
    <w:p w14:paraId="5402944F" w14:textId="68CB298D" w:rsidR="00723412" w:rsidRDefault="00751BD3" w:rsidP="00723412">
      <w:pPr>
        <w:pStyle w:val="a9"/>
        <w:spacing w:line="400" w:lineRule="exact"/>
        <w:ind w:left="534" w:hanging="54"/>
        <w:rPr>
          <w:rFonts w:ascii="標楷體" w:eastAsia="標楷體" w:hAnsi="標楷體" w:cs="標楷體"/>
          <w:bCs/>
          <w:i/>
          <w:color w:val="00B050"/>
          <w:sz w:val="20"/>
          <w:szCs w:val="28"/>
          <w:u w:val="single"/>
        </w:rPr>
      </w:pPr>
      <w:r>
        <w:rPr>
          <w:rFonts w:ascii="標楷體" w:eastAsia="標楷體" w:hAnsi="標楷體" w:cs="標楷體"/>
          <w:bCs/>
          <w:sz w:val="28"/>
          <w:szCs w:val="28"/>
        </w:rPr>
        <w:t>□已/將於</w:t>
      </w:r>
      <w:r>
        <w:rPr>
          <w:rFonts w:ascii="標楷體" w:eastAsia="標楷體" w:hAnsi="標楷體" w:cs="標楷體"/>
          <w:bCs/>
          <w:color w:val="000000"/>
          <w:sz w:val="28"/>
          <w:szCs w:val="28"/>
        </w:rPr>
        <w:t>對外公開售票日在</w:t>
      </w:r>
      <w:r>
        <w:rPr>
          <w:rFonts w:ascii="標楷體" w:eastAsia="標楷體" w:hAnsi="標楷體" w:cs="標楷體"/>
          <w:bCs/>
          <w:sz w:val="28"/>
          <w:szCs w:val="28"/>
        </w:rPr>
        <w:t>售票平台或官方網站等處，提供網路連結至「臺北市政府法務局消保網」向消費者宣導「『預付型交易』之風險及預防Q＆A」之網頁。</w:t>
      </w:r>
      <w:r>
        <w:rPr>
          <w:rFonts w:ascii="標楷體" w:eastAsia="標楷體" w:hAnsi="標楷體" w:cs="標楷體"/>
          <w:bCs/>
          <w:i/>
          <w:color w:val="00B050"/>
          <w:sz w:val="20"/>
          <w:szCs w:val="28"/>
          <w:u w:val="single"/>
        </w:rPr>
        <w:t>（參考示意圖4）</w:t>
      </w:r>
      <w:r w:rsidR="00723412">
        <w:rPr>
          <w:rFonts w:ascii="標楷體" w:eastAsia="標楷體" w:hAnsi="標楷體" w:cs="標楷體"/>
          <w:bCs/>
          <w:i/>
          <w:color w:val="00B050"/>
          <w:sz w:val="20"/>
          <w:szCs w:val="28"/>
          <w:u w:val="single"/>
        </w:rPr>
        <w:br w:type="page"/>
      </w:r>
    </w:p>
    <w:p w14:paraId="71C5C8F1" w14:textId="77777777" w:rsidR="00751BD3" w:rsidRDefault="00751BD3" w:rsidP="00723412">
      <w:pPr>
        <w:pStyle w:val="a9"/>
        <w:spacing w:line="400" w:lineRule="exact"/>
        <w:ind w:left="534" w:hanging="54"/>
      </w:pPr>
    </w:p>
    <w:p w14:paraId="71D35268" w14:textId="77777777" w:rsidR="00723412" w:rsidRDefault="00723412" w:rsidP="00723412">
      <w:pPr>
        <w:pStyle w:val="a9"/>
        <w:numPr>
          <w:ilvl w:val="0"/>
          <w:numId w:val="6"/>
        </w:numPr>
        <w:spacing w:line="480" w:lineRule="exact"/>
        <w:ind w:leftChars="0"/>
        <w:rPr>
          <w:rFonts w:ascii="標楷體" w:eastAsia="標楷體" w:hAnsi="標楷體" w:cs="標楷體"/>
          <w:b/>
          <w:bCs/>
          <w:sz w:val="28"/>
          <w:szCs w:val="28"/>
        </w:rPr>
      </w:pPr>
      <w:r>
        <w:rPr>
          <w:rFonts w:ascii="標楷體" w:eastAsia="標楷體" w:hAnsi="標楷體" w:cs="標楷體"/>
          <w:b/>
          <w:bCs/>
          <w:sz w:val="28"/>
          <w:szCs w:val="28"/>
        </w:rPr>
        <w:t>揭露「可行之退費方式及其具體執行作法」之資訊</w:t>
      </w:r>
    </w:p>
    <w:p w14:paraId="530D4F59" w14:textId="77777777" w:rsidR="00723412" w:rsidRDefault="00723412" w:rsidP="00723412">
      <w:pPr>
        <w:pStyle w:val="a9"/>
        <w:spacing w:line="480" w:lineRule="exact"/>
      </w:pPr>
      <w:r>
        <w:rPr>
          <w:rFonts w:ascii="標楷體" w:eastAsia="標楷體" w:hAnsi="標楷體" w:cs="標楷體"/>
          <w:bCs/>
          <w:sz w:val="28"/>
          <w:szCs w:val="28"/>
        </w:rPr>
        <w:t>本活動依據本切結書附</w:t>
      </w:r>
      <w:r>
        <w:rPr>
          <w:rFonts w:ascii="標楷體" w:eastAsia="標楷體" w:hAnsi="標楷體" w:cs="標楷體"/>
          <w:bCs/>
          <w:color w:val="000000"/>
          <w:sz w:val="28"/>
          <w:szCs w:val="28"/>
        </w:rPr>
        <w:t>件2-可行之退費方式及其具體執行作法，已/將於對外公開售票日在售票平台或官方網站等處</w:t>
      </w:r>
      <w:r>
        <w:rPr>
          <w:rFonts w:ascii="標楷體" w:eastAsia="標楷體" w:hAnsi="標楷體" w:cs="標楷體"/>
          <w:bCs/>
          <w:sz w:val="28"/>
          <w:szCs w:val="28"/>
        </w:rPr>
        <w:t>作資訊揭露</w:t>
      </w:r>
      <w:r>
        <w:rPr>
          <w:rFonts w:ascii="標楷體" w:eastAsia="標楷體" w:hAnsi="標楷體" w:cs="標楷體"/>
          <w:bCs/>
          <w:i/>
          <w:color w:val="00B050"/>
          <w:sz w:val="20"/>
          <w:szCs w:val="28"/>
          <w:u w:val="single"/>
        </w:rPr>
        <w:t>（參考示意圖5）</w:t>
      </w:r>
      <w:r>
        <w:rPr>
          <w:rFonts w:ascii="標楷體" w:eastAsia="標楷體" w:hAnsi="標楷體" w:cs="標楷體"/>
          <w:bCs/>
          <w:color w:val="000000"/>
        </w:rPr>
        <w:t>，</w:t>
      </w:r>
      <w:r>
        <w:rPr>
          <w:rFonts w:ascii="標楷體" w:eastAsia="標楷體" w:hAnsi="標楷體" w:cs="標楷體"/>
          <w:bCs/>
          <w:sz w:val="28"/>
          <w:szCs w:val="28"/>
        </w:rPr>
        <w:t>連結網址為：___________________________________________________</w:t>
      </w:r>
    </w:p>
    <w:p w14:paraId="40A9F501" w14:textId="77777777" w:rsidR="00723412" w:rsidRDefault="00723412" w:rsidP="00723412">
      <w:pPr>
        <w:pStyle w:val="a9"/>
        <w:spacing w:line="480" w:lineRule="exact"/>
      </w:pPr>
      <w:r>
        <w:rPr>
          <w:rFonts w:ascii="標楷體" w:eastAsia="標楷體" w:hAnsi="標楷體" w:cs="標楷體"/>
          <w:bCs/>
          <w:sz w:val="28"/>
          <w:szCs w:val="28"/>
        </w:rPr>
        <w:t>□是</w:t>
      </w:r>
      <w:r>
        <w:rPr>
          <w:rFonts w:ascii="標楷體" w:eastAsia="標楷體" w:hAnsi="標楷體"/>
          <w:i/>
          <w:color w:val="000000"/>
          <w:sz w:val="20"/>
          <w:szCs w:val="20"/>
        </w:rPr>
        <w:t>(此為必勾選項)</w:t>
      </w:r>
    </w:p>
    <w:p w14:paraId="532901E0" w14:textId="77777777" w:rsidR="00723412" w:rsidRDefault="00723412" w:rsidP="00723412">
      <w:pPr>
        <w:pStyle w:val="a9"/>
        <w:spacing w:line="480" w:lineRule="exact"/>
        <w:rPr>
          <w:rFonts w:ascii="標楷體" w:eastAsia="標楷體" w:hAnsi="標楷體" w:cs="標楷體"/>
          <w:bCs/>
          <w:sz w:val="28"/>
          <w:szCs w:val="28"/>
        </w:rPr>
      </w:pPr>
    </w:p>
    <w:p w14:paraId="6739D865" w14:textId="77777777" w:rsidR="00723412" w:rsidRDefault="00723412" w:rsidP="00723412">
      <w:pPr>
        <w:pStyle w:val="a9"/>
        <w:numPr>
          <w:ilvl w:val="0"/>
          <w:numId w:val="5"/>
        </w:numPr>
        <w:spacing w:line="480" w:lineRule="exact"/>
        <w:ind w:leftChars="0" w:left="644" w:hanging="644"/>
        <w:rPr>
          <w:rFonts w:ascii="標楷體" w:eastAsia="標楷體" w:hAnsi="標楷體"/>
          <w:b/>
          <w:sz w:val="32"/>
        </w:rPr>
      </w:pPr>
      <w:r>
        <w:rPr>
          <w:rFonts w:ascii="標楷體" w:eastAsia="標楷體" w:hAnsi="標楷體"/>
          <w:b/>
          <w:sz w:val="32"/>
        </w:rPr>
        <w:t>本藝文表演活動主辦業者承諾事項：</w:t>
      </w:r>
    </w:p>
    <w:p w14:paraId="312F9BB8" w14:textId="77777777" w:rsidR="00723412" w:rsidRDefault="00723412" w:rsidP="00723412">
      <w:pPr>
        <w:numPr>
          <w:ilvl w:val="0"/>
          <w:numId w:val="8"/>
        </w:numPr>
        <w:autoSpaceDE w:val="0"/>
        <w:spacing w:line="480" w:lineRule="exact"/>
        <w:jc w:val="both"/>
      </w:pPr>
      <w:r>
        <w:rPr>
          <w:rFonts w:ascii="標楷體" w:eastAsia="標楷體" w:hAnsi="標楷體" w:cs="標楷體"/>
          <w:kern w:val="0"/>
          <w:sz w:val="32"/>
          <w:szCs w:val="32"/>
        </w:rPr>
        <w:t>本活動主辦業者就前開</w:t>
      </w:r>
      <w:r>
        <w:rPr>
          <w:rFonts w:ascii="標楷體" w:eastAsia="標楷體" w:hAnsi="標楷體" w:cs="標楷體"/>
          <w:color w:val="000000"/>
          <w:kern w:val="0"/>
          <w:sz w:val="32"/>
          <w:szCs w:val="32"/>
        </w:rPr>
        <w:t>已/將做</w:t>
      </w:r>
      <w:r>
        <w:rPr>
          <w:rFonts w:ascii="標楷體" w:eastAsia="標楷體" w:hAnsi="標楷體" w:cs="標楷體"/>
          <w:kern w:val="0"/>
          <w:sz w:val="32"/>
          <w:szCs w:val="32"/>
        </w:rPr>
        <w:t>資訊揭露之內容，無不實情形，並就切結內容確實辦理，且對於消費者之保障不低於前開資訊揭露之內容。</w:t>
      </w:r>
    </w:p>
    <w:p w14:paraId="0A75B372" w14:textId="77777777" w:rsidR="00723412" w:rsidRDefault="00723412" w:rsidP="00723412">
      <w:pPr>
        <w:autoSpaceDE w:val="0"/>
        <w:spacing w:line="480" w:lineRule="exact"/>
        <w:ind w:left="640"/>
        <w:jc w:val="both"/>
      </w:pPr>
    </w:p>
    <w:p w14:paraId="6071C878" w14:textId="77777777" w:rsidR="00723412" w:rsidRDefault="00723412" w:rsidP="00723412">
      <w:pPr>
        <w:numPr>
          <w:ilvl w:val="0"/>
          <w:numId w:val="9"/>
        </w:numPr>
        <w:autoSpaceDE w:val="0"/>
        <w:spacing w:line="480" w:lineRule="exact"/>
        <w:ind w:left="644" w:hanging="644"/>
        <w:jc w:val="both"/>
        <w:rPr>
          <w:rFonts w:ascii="標楷體" w:eastAsia="標楷體" w:hAnsi="標楷體" w:cs="標楷體"/>
          <w:kern w:val="0"/>
          <w:sz w:val="32"/>
          <w:szCs w:val="32"/>
        </w:rPr>
      </w:pPr>
      <w:r>
        <w:rPr>
          <w:rFonts w:ascii="標楷體" w:eastAsia="標楷體" w:hAnsi="標楷體" w:cs="標楷體"/>
          <w:kern w:val="0"/>
          <w:sz w:val="32"/>
          <w:szCs w:val="32"/>
        </w:rPr>
        <w:t>本活動主辦業者如經申請使用之場館（地）方認為有重大違反本切結書內容，且經場館（地）方通知未補正或無法補正等情形，主辦業者同意接受申請使用之場館（地）方依據相關法令或契約約定之任何處置措施。</w:t>
      </w:r>
    </w:p>
    <w:p w14:paraId="08249C4F" w14:textId="77777777" w:rsidR="00723412" w:rsidRDefault="00723412" w:rsidP="00723412">
      <w:pPr>
        <w:autoSpaceDE w:val="0"/>
        <w:spacing w:line="480" w:lineRule="exact"/>
        <w:ind w:left="720"/>
        <w:jc w:val="both"/>
        <w:rPr>
          <w:rFonts w:ascii="標楷體" w:eastAsia="標楷體" w:hAnsi="標楷體" w:cs="標楷體"/>
          <w:kern w:val="0"/>
          <w:sz w:val="32"/>
          <w:szCs w:val="32"/>
        </w:rPr>
      </w:pPr>
    </w:p>
    <w:p w14:paraId="7F8D27B6" w14:textId="77777777" w:rsidR="00723412" w:rsidRDefault="00723412" w:rsidP="00723412">
      <w:pPr>
        <w:autoSpaceDE w:val="0"/>
        <w:spacing w:line="480" w:lineRule="exact"/>
        <w:ind w:left="720"/>
        <w:jc w:val="both"/>
        <w:rPr>
          <w:rFonts w:ascii="標楷體" w:eastAsia="標楷體" w:hAnsi="標楷體" w:cs="標楷體"/>
          <w:kern w:val="0"/>
          <w:sz w:val="32"/>
          <w:szCs w:val="32"/>
        </w:rPr>
      </w:pPr>
    </w:p>
    <w:p w14:paraId="653966FA" w14:textId="77777777" w:rsidR="00723412" w:rsidRDefault="00723412" w:rsidP="00723412">
      <w:pPr>
        <w:autoSpaceDE w:val="0"/>
        <w:spacing w:line="480" w:lineRule="exact"/>
      </w:pPr>
      <w:r>
        <w:rPr>
          <w:rFonts w:ascii="標楷體" w:eastAsia="標楷體" w:hAnsi="標楷體" w:cs="標楷體"/>
          <w:b/>
          <w:bCs/>
          <w:kern w:val="0"/>
          <w:sz w:val="36"/>
          <w:szCs w:val="36"/>
        </w:rPr>
        <w:t>立書人(主辦業者)：</w:t>
      </w:r>
      <w:r>
        <w:rPr>
          <w:rFonts w:ascii="標楷體" w:eastAsia="標楷體" w:hAnsi="標楷體" w:cs="標楷體"/>
          <w:bCs/>
          <w:color w:val="000000"/>
          <w:kern w:val="0"/>
          <w:sz w:val="32"/>
          <w:szCs w:val="32"/>
        </w:rPr>
        <w:t xml:space="preserve"> ___________________   </w:t>
      </w:r>
      <w:r>
        <w:rPr>
          <w:rFonts w:ascii="標楷體" w:eastAsia="標楷體" w:hAnsi="標楷體" w:cs="標楷體"/>
          <w:bCs/>
          <w:kern w:val="0"/>
          <w:sz w:val="28"/>
          <w:szCs w:val="28"/>
        </w:rPr>
        <w:t>(簽名或蓋章)</w:t>
      </w:r>
    </w:p>
    <w:p w14:paraId="66307A61" w14:textId="77777777" w:rsidR="00723412" w:rsidRDefault="00723412" w:rsidP="00723412">
      <w:pPr>
        <w:autoSpaceDE w:val="0"/>
        <w:spacing w:line="480" w:lineRule="exact"/>
        <w:rPr>
          <w:rFonts w:ascii="標楷體" w:eastAsia="標楷體" w:hAnsi="標楷體" w:cs="標楷體"/>
          <w:b/>
          <w:kern w:val="0"/>
          <w:sz w:val="36"/>
          <w:szCs w:val="36"/>
        </w:rPr>
      </w:pPr>
    </w:p>
    <w:p w14:paraId="6CD3DB37" w14:textId="77777777" w:rsidR="00723412" w:rsidRDefault="00723412" w:rsidP="00723412">
      <w:pPr>
        <w:autoSpaceDE w:val="0"/>
        <w:spacing w:line="480" w:lineRule="exact"/>
        <w:rPr>
          <w:rFonts w:ascii="標楷體" w:eastAsia="標楷體" w:hAnsi="標楷體" w:cs="標楷體"/>
          <w:b/>
          <w:kern w:val="0"/>
          <w:sz w:val="36"/>
          <w:szCs w:val="36"/>
        </w:rPr>
      </w:pPr>
    </w:p>
    <w:p w14:paraId="73E5AE66" w14:textId="77777777" w:rsidR="00723412" w:rsidRDefault="00723412" w:rsidP="00723412">
      <w:pPr>
        <w:autoSpaceDE w:val="0"/>
        <w:spacing w:line="480" w:lineRule="exact"/>
        <w:rPr>
          <w:rFonts w:ascii="標楷體" w:eastAsia="標楷體" w:hAnsi="標楷體" w:cs="標楷體"/>
          <w:b/>
          <w:bCs/>
          <w:kern w:val="0"/>
          <w:sz w:val="36"/>
          <w:szCs w:val="36"/>
        </w:rPr>
        <w:sectPr w:rsidR="00723412" w:rsidSect="006B0179">
          <w:headerReference w:type="default" r:id="rId8"/>
          <w:footerReference w:type="default" r:id="rId9"/>
          <w:pgSz w:w="11906" w:h="16838" w:code="9"/>
          <w:pgMar w:top="1021" w:right="851" w:bottom="1021" w:left="851" w:header="851" w:footer="992" w:gutter="0"/>
          <w:cols w:space="720"/>
          <w:docGrid w:type="linesAndChars" w:linePitch="394"/>
        </w:sectPr>
      </w:pPr>
      <w:r>
        <w:rPr>
          <w:rFonts w:ascii="標楷體" w:eastAsia="標楷體" w:hAnsi="標楷體" w:cs="標楷體"/>
          <w:b/>
          <w:kern w:val="0"/>
          <w:sz w:val="36"/>
          <w:szCs w:val="36"/>
        </w:rPr>
        <w:t>切結日期：</w:t>
      </w:r>
      <w:r>
        <w:rPr>
          <w:rFonts w:ascii="標楷體" w:eastAsia="標楷體" w:hAnsi="標楷體" w:cs="標楷體"/>
          <w:b/>
          <w:bCs/>
          <w:kern w:val="0"/>
          <w:sz w:val="36"/>
          <w:szCs w:val="36"/>
        </w:rPr>
        <w:t xml:space="preserve">      年       月       日</w:t>
      </w:r>
    </w:p>
    <w:p w14:paraId="3FA3BB10" w14:textId="77777777" w:rsidR="00723412" w:rsidRDefault="00723412" w:rsidP="00723412">
      <w:pPr>
        <w:spacing w:line="480" w:lineRule="exact"/>
        <w:rPr>
          <w:rFonts w:eastAsia="標楷體"/>
          <w:b/>
          <w:color w:val="000000"/>
          <w:sz w:val="28"/>
          <w:szCs w:val="28"/>
          <w:u w:val="single"/>
        </w:rPr>
      </w:pPr>
      <w:r>
        <w:rPr>
          <w:rFonts w:eastAsia="標楷體"/>
          <w:b/>
          <w:color w:val="000000"/>
          <w:sz w:val="28"/>
          <w:szCs w:val="28"/>
          <w:u w:val="single"/>
        </w:rPr>
        <w:lastRenderedPageBreak/>
        <w:t>附件</w:t>
      </w:r>
      <w:r>
        <w:rPr>
          <w:rFonts w:eastAsia="標楷體"/>
          <w:b/>
          <w:color w:val="000000"/>
          <w:sz w:val="28"/>
          <w:szCs w:val="28"/>
          <w:u w:val="single"/>
        </w:rPr>
        <w:t>1</w:t>
      </w:r>
    </w:p>
    <w:p w14:paraId="074C1B06" w14:textId="77777777" w:rsidR="00723412" w:rsidRDefault="00723412" w:rsidP="00723412">
      <w:pPr>
        <w:spacing w:line="480" w:lineRule="exact"/>
        <w:ind w:leftChars="413" w:left="991" w:rightChars="495" w:right="1188"/>
        <w:rPr>
          <w:rFonts w:eastAsia="標楷體"/>
          <w:b/>
          <w:color w:val="000000"/>
          <w:sz w:val="36"/>
          <w:szCs w:val="36"/>
        </w:rPr>
      </w:pPr>
      <w:r>
        <w:rPr>
          <w:rFonts w:eastAsia="標楷體"/>
          <w:b/>
          <w:color w:val="000000"/>
          <w:sz w:val="36"/>
          <w:szCs w:val="36"/>
        </w:rPr>
        <w:t>一、常見「履約保障機制」之類型及具體內容</w:t>
      </w:r>
    </w:p>
    <w:p w14:paraId="0DB5703A" w14:textId="77777777" w:rsidR="00723412" w:rsidRDefault="00723412" w:rsidP="00723412">
      <w:pPr>
        <w:spacing w:line="520" w:lineRule="exact"/>
        <w:ind w:leftChars="413" w:left="991" w:rightChars="495" w:right="1188"/>
        <w:jc w:val="both"/>
      </w:pPr>
      <w:r>
        <w:rPr>
          <w:rFonts w:eastAsia="標楷體"/>
          <w:color w:val="000000"/>
          <w:sz w:val="28"/>
          <w:szCs w:val="28"/>
        </w:rPr>
        <w:t xml:space="preserve">    </w:t>
      </w:r>
      <w:r>
        <w:rPr>
          <w:rFonts w:eastAsia="標楷體"/>
          <w:color w:val="000000"/>
          <w:sz w:val="28"/>
          <w:szCs w:val="28"/>
        </w:rPr>
        <w:t>消費者在預付型交易中先付款給業者，之後發生消費爭議（例如商品無法出貨、活動因故取消、延期等）而請求退款，有些業者可能會「避不出面」、「付不出錢」，使消費者求償受阻，消費者有實際上無法獲得業者退款的風險。</w:t>
      </w:r>
    </w:p>
    <w:p w14:paraId="049F19A5" w14:textId="77777777" w:rsidR="00723412" w:rsidRDefault="00723412" w:rsidP="00723412">
      <w:pPr>
        <w:spacing w:line="520" w:lineRule="exact"/>
        <w:ind w:leftChars="413" w:left="991" w:rightChars="495" w:right="1188"/>
        <w:jc w:val="both"/>
      </w:pPr>
      <w:r>
        <w:rPr>
          <w:rFonts w:eastAsia="標楷體"/>
          <w:color w:val="000000"/>
          <w:sz w:val="28"/>
          <w:szCs w:val="28"/>
        </w:rPr>
        <w:t>實務上為保證業者能確實履約或返還金錢，逐漸發展出各式「履約保障機制」，常見作法如於交易付款後，由第三方可信機構（如銀行、電子支付等金融機構等）代為保管給付款項或保證對價給付，將來發生消費爭議時，上開機構將提撥保管款項返還予消費者。以下為</w:t>
      </w:r>
      <w:r>
        <w:rPr>
          <w:rFonts w:eastAsia="標楷體"/>
          <w:bCs/>
          <w:color w:val="000000"/>
          <w:sz w:val="28"/>
          <w:szCs w:val="28"/>
        </w:rPr>
        <w:t>實務上常見「履約保障機制」的類</w:t>
      </w:r>
      <w:r>
        <w:rPr>
          <w:rFonts w:eastAsia="標楷體"/>
          <w:color w:val="000000"/>
          <w:sz w:val="28"/>
          <w:szCs w:val="28"/>
        </w:rPr>
        <w:t>型，請場館（地）申請業者依據實際情形，於活動售票平台或官方網站等可認定為與消費者間締約之處，揭示本活動所提供特定</w:t>
      </w:r>
      <w:r>
        <w:rPr>
          <w:rFonts w:eastAsia="標楷體"/>
          <w:bCs/>
          <w:color w:val="000000"/>
          <w:sz w:val="28"/>
          <w:szCs w:val="28"/>
        </w:rPr>
        <w:t>「履約保障機制」的</w:t>
      </w:r>
      <w:r>
        <w:rPr>
          <w:rFonts w:eastAsia="標楷體"/>
          <w:color w:val="000000"/>
          <w:sz w:val="28"/>
          <w:szCs w:val="28"/>
        </w:rPr>
        <w:t>類型及其具體內容。</w:t>
      </w:r>
    </w:p>
    <w:p w14:paraId="66A787BC" w14:textId="77777777" w:rsidR="00723412" w:rsidRDefault="00723412" w:rsidP="00723412">
      <w:pPr>
        <w:spacing w:line="520" w:lineRule="exact"/>
        <w:ind w:leftChars="413" w:left="991" w:rightChars="495" w:right="1188"/>
        <w:jc w:val="both"/>
        <w:rPr>
          <w:rFonts w:eastAsia="標楷體"/>
          <w:color w:val="000000"/>
          <w:sz w:val="28"/>
          <w:szCs w:val="28"/>
        </w:rPr>
      </w:pPr>
    </w:p>
    <w:tbl>
      <w:tblPr>
        <w:tblW w:w="8359" w:type="dxa"/>
        <w:jc w:val="center"/>
        <w:tblCellMar>
          <w:left w:w="10" w:type="dxa"/>
          <w:right w:w="10" w:type="dxa"/>
        </w:tblCellMar>
        <w:tblLook w:val="04A0" w:firstRow="1" w:lastRow="0" w:firstColumn="1" w:lastColumn="0" w:noHBand="0" w:noVBand="1"/>
      </w:tblPr>
      <w:tblGrid>
        <w:gridCol w:w="2830"/>
        <w:gridCol w:w="5529"/>
      </w:tblGrid>
      <w:tr w:rsidR="00723412" w14:paraId="21B19E17"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F2B5C"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常見履約保障機制</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F5020"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具體內容</w:t>
            </w:r>
          </w:p>
        </w:tc>
      </w:tr>
      <w:tr w:rsidR="00723412" w14:paraId="747DFFA9"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A9041"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信託專戶管理</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CD46C"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例如：本活動就收取費用總金額百分之○額度，存入於○○金融機構開立之信託專戶，專款專用，信託期間自中華民國○年○月○日起至○年○月○日止。</w:t>
            </w:r>
          </w:p>
        </w:tc>
      </w:tr>
      <w:tr w:rsidR="00723412" w14:paraId="732A208B"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5DABA"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金融機構履約保證</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4CD70"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例如：○○金融機構就收取費用總金額百分之○額度提供履約保證，保證期間自中華民國○年○月○日起至○年○月○日止。</w:t>
            </w:r>
          </w:p>
        </w:tc>
      </w:tr>
      <w:tr w:rsidR="00723412" w14:paraId="5CC21AB1"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F730D"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同業互保</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D8B9E"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例如：本活動已與○○公司簽訂同業互保契約，如本公司有不能繼續主辦本活動之情形，○○公司將接續主辦本活動，確保本活動如期正常舉行。</w:t>
            </w:r>
          </w:p>
        </w:tc>
      </w:tr>
      <w:tr w:rsidR="00723412" w14:paraId="3F7F8A26"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6E087"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lastRenderedPageBreak/>
              <w:t>履約保險</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67EB"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例如：業者已投保新臺幣○萬元履約保證保險，作為辦理本活動之履約保障，前開保險期間自中華民國○年○月○日至中華民國○年○月○日。</w:t>
            </w:r>
          </w:p>
        </w:tc>
      </w:tr>
      <w:tr w:rsidR="00723412" w14:paraId="7AA91E5E"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39D3D"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金融機構或電子支付機構價金保管</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3E0F0"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業者就收取費用總金額百分之○額度，已經○金融機構或○電子支付機構提供價金保管服務，並先時存入○金融機構之價金保管專戶或○電子支付機構於○金融機構開立之專用存款專戶，專款專用。保管期間自中華民國○年○月○日起至○年○月○日止</w:t>
            </w:r>
          </w:p>
        </w:tc>
      </w:tr>
    </w:tbl>
    <w:p w14:paraId="44FEEB6B" w14:textId="77777777" w:rsidR="00723412" w:rsidRDefault="00723412" w:rsidP="00723412">
      <w:pPr>
        <w:tabs>
          <w:tab w:val="left" w:pos="8505"/>
        </w:tabs>
        <w:spacing w:line="400" w:lineRule="exact"/>
        <w:ind w:left="1560" w:rightChars="850" w:right="2040" w:hanging="492"/>
        <w:jc w:val="both"/>
        <w:rPr>
          <w:rFonts w:eastAsia="標楷體"/>
          <w:color w:val="000000"/>
        </w:rPr>
      </w:pPr>
      <w:r>
        <w:rPr>
          <w:rFonts w:eastAsia="標楷體"/>
          <w:color w:val="000000"/>
        </w:rPr>
        <w:t>註：</w:t>
      </w:r>
    </w:p>
    <w:p w14:paraId="029A37AC" w14:textId="77777777" w:rsidR="00723412" w:rsidRDefault="00723412" w:rsidP="00723412">
      <w:pPr>
        <w:spacing w:line="400" w:lineRule="exact"/>
        <w:ind w:left="1560" w:rightChars="495" w:right="1188" w:hanging="492"/>
        <w:jc w:val="both"/>
        <w:rPr>
          <w:rFonts w:ascii="標楷體" w:eastAsia="標楷體" w:hAnsi="標楷體"/>
          <w:color w:val="000000"/>
        </w:rPr>
      </w:pPr>
      <w:r>
        <w:rPr>
          <w:rFonts w:ascii="標楷體" w:eastAsia="標楷體" w:hAnsi="標楷體"/>
          <w:color w:val="000000"/>
        </w:rPr>
        <w:t>(一)以上「履約保障機制」欄位所列各式履約保障機制之類型，係參考健身中心(健身教練服務)、商品(服務)禮券、洗衣、短期補習班補習服務等定型化契約應記載及不得記載事項規定所示「履約保障機制」之類型予以列舉。</w:t>
      </w:r>
    </w:p>
    <w:p w14:paraId="7156861E" w14:textId="77777777" w:rsidR="00723412" w:rsidRDefault="00723412" w:rsidP="00723412">
      <w:pPr>
        <w:spacing w:line="400" w:lineRule="exact"/>
        <w:ind w:left="1560" w:rightChars="495" w:right="1188" w:hanging="492"/>
        <w:jc w:val="both"/>
        <w:rPr>
          <w:rFonts w:ascii="標楷體" w:eastAsia="標楷體" w:hAnsi="標楷體"/>
          <w:color w:val="000000"/>
        </w:rPr>
      </w:pPr>
      <w:r>
        <w:rPr>
          <w:rFonts w:ascii="標楷體" w:eastAsia="標楷體" w:hAnsi="標楷體"/>
          <w:color w:val="000000"/>
        </w:rPr>
        <w:t>(二)本活動性質屬於藝文表演活動，現行法規並無規定須強制提供履約保障機制，係對於有無提供特定履約保障機制予以資訊揭露，以加強維護消費者知的權利。</w:t>
      </w:r>
    </w:p>
    <w:p w14:paraId="1F64156E" w14:textId="77777777" w:rsidR="00723412" w:rsidRDefault="00723412" w:rsidP="00723412">
      <w:pPr>
        <w:spacing w:line="480" w:lineRule="exact"/>
        <w:jc w:val="both"/>
        <w:rPr>
          <w:rFonts w:eastAsia="標楷體"/>
          <w:b/>
          <w:color w:val="000000"/>
          <w:sz w:val="36"/>
          <w:szCs w:val="36"/>
        </w:rPr>
      </w:pPr>
    </w:p>
    <w:p w14:paraId="5D96CFFC" w14:textId="77777777" w:rsidR="00723412" w:rsidRDefault="00723412" w:rsidP="00723412">
      <w:pPr>
        <w:spacing w:line="480" w:lineRule="exact"/>
        <w:jc w:val="both"/>
        <w:rPr>
          <w:rFonts w:eastAsia="標楷體"/>
          <w:b/>
          <w:color w:val="000000"/>
          <w:sz w:val="36"/>
          <w:szCs w:val="36"/>
        </w:rPr>
      </w:pPr>
    </w:p>
    <w:p w14:paraId="7DB5EB22" w14:textId="77777777" w:rsidR="00723412" w:rsidRDefault="00723412" w:rsidP="00723412">
      <w:pPr>
        <w:spacing w:line="480" w:lineRule="exact"/>
        <w:jc w:val="both"/>
        <w:rPr>
          <w:rFonts w:eastAsia="標楷體"/>
          <w:b/>
          <w:color w:val="000000"/>
          <w:sz w:val="36"/>
          <w:szCs w:val="36"/>
        </w:rPr>
      </w:pPr>
    </w:p>
    <w:p w14:paraId="470A6978" w14:textId="77777777" w:rsidR="00723412" w:rsidRDefault="00723412" w:rsidP="00723412">
      <w:pPr>
        <w:spacing w:line="480" w:lineRule="exact"/>
        <w:jc w:val="both"/>
        <w:rPr>
          <w:rFonts w:eastAsia="標楷體"/>
          <w:b/>
          <w:color w:val="000000"/>
          <w:sz w:val="36"/>
          <w:szCs w:val="36"/>
        </w:rPr>
      </w:pPr>
    </w:p>
    <w:p w14:paraId="757CECA5" w14:textId="77777777" w:rsidR="00723412" w:rsidRDefault="00723412" w:rsidP="00723412">
      <w:pPr>
        <w:spacing w:line="480" w:lineRule="exact"/>
        <w:jc w:val="both"/>
        <w:rPr>
          <w:rFonts w:eastAsia="標楷體"/>
          <w:b/>
          <w:color w:val="000000"/>
          <w:sz w:val="36"/>
          <w:szCs w:val="36"/>
        </w:rPr>
      </w:pPr>
    </w:p>
    <w:p w14:paraId="548F5DCB" w14:textId="77777777" w:rsidR="00723412" w:rsidRDefault="00723412" w:rsidP="00723412">
      <w:pPr>
        <w:spacing w:line="480" w:lineRule="exact"/>
        <w:jc w:val="both"/>
        <w:rPr>
          <w:rFonts w:eastAsia="標楷體"/>
          <w:b/>
          <w:color w:val="000000"/>
          <w:sz w:val="36"/>
          <w:szCs w:val="36"/>
        </w:rPr>
      </w:pPr>
    </w:p>
    <w:p w14:paraId="1B0E054C" w14:textId="77777777" w:rsidR="00723412" w:rsidRDefault="00723412" w:rsidP="00723412">
      <w:pPr>
        <w:spacing w:line="480" w:lineRule="exact"/>
        <w:jc w:val="both"/>
        <w:rPr>
          <w:rFonts w:eastAsia="標楷體"/>
          <w:b/>
          <w:color w:val="000000"/>
          <w:sz w:val="36"/>
          <w:szCs w:val="36"/>
        </w:rPr>
      </w:pPr>
    </w:p>
    <w:p w14:paraId="03EDF234" w14:textId="77777777" w:rsidR="00723412" w:rsidRDefault="00723412" w:rsidP="00723412">
      <w:pPr>
        <w:spacing w:line="480" w:lineRule="exact"/>
        <w:jc w:val="both"/>
        <w:rPr>
          <w:rFonts w:eastAsia="標楷體"/>
          <w:b/>
          <w:color w:val="000000"/>
          <w:sz w:val="36"/>
          <w:szCs w:val="36"/>
        </w:rPr>
      </w:pPr>
    </w:p>
    <w:p w14:paraId="5A717434" w14:textId="77777777" w:rsidR="00723412" w:rsidRDefault="00723412" w:rsidP="00723412">
      <w:pPr>
        <w:spacing w:line="480" w:lineRule="exact"/>
        <w:jc w:val="both"/>
        <w:rPr>
          <w:rFonts w:eastAsia="標楷體"/>
          <w:b/>
          <w:color w:val="000000"/>
          <w:sz w:val="36"/>
          <w:szCs w:val="36"/>
        </w:rPr>
      </w:pPr>
    </w:p>
    <w:p w14:paraId="4D83DB63" w14:textId="77777777" w:rsidR="00723412" w:rsidRDefault="00723412" w:rsidP="00723412">
      <w:pPr>
        <w:spacing w:line="480" w:lineRule="exact"/>
        <w:jc w:val="both"/>
        <w:rPr>
          <w:rFonts w:eastAsia="標楷體"/>
          <w:b/>
          <w:color w:val="000000"/>
          <w:sz w:val="36"/>
          <w:szCs w:val="36"/>
        </w:rPr>
      </w:pPr>
    </w:p>
    <w:p w14:paraId="56843F67" w14:textId="77777777" w:rsidR="00723412" w:rsidRDefault="00723412" w:rsidP="00723412">
      <w:pPr>
        <w:spacing w:line="480" w:lineRule="exact"/>
        <w:jc w:val="both"/>
        <w:rPr>
          <w:rFonts w:eastAsia="標楷體"/>
          <w:b/>
          <w:color w:val="000000"/>
          <w:sz w:val="36"/>
          <w:szCs w:val="36"/>
        </w:rPr>
      </w:pPr>
    </w:p>
    <w:p w14:paraId="2A81357A" w14:textId="77777777" w:rsidR="00723412" w:rsidRDefault="00723412" w:rsidP="00723412">
      <w:pPr>
        <w:spacing w:line="480" w:lineRule="exact"/>
        <w:jc w:val="both"/>
        <w:rPr>
          <w:rFonts w:eastAsia="標楷體"/>
          <w:b/>
          <w:color w:val="000000"/>
          <w:sz w:val="36"/>
          <w:szCs w:val="36"/>
        </w:rPr>
      </w:pPr>
    </w:p>
    <w:p w14:paraId="39ED41BE" w14:textId="77777777" w:rsidR="00723412" w:rsidRDefault="00723412" w:rsidP="00723412">
      <w:pPr>
        <w:spacing w:line="480" w:lineRule="exact"/>
        <w:ind w:leftChars="413" w:left="991" w:rightChars="495" w:right="1188"/>
        <w:jc w:val="both"/>
      </w:pPr>
      <w:r>
        <w:rPr>
          <w:rFonts w:eastAsia="標楷體"/>
          <w:b/>
          <w:color w:val="000000"/>
          <w:sz w:val="36"/>
          <w:szCs w:val="36"/>
        </w:rPr>
        <w:lastRenderedPageBreak/>
        <w:t>二、常見「付款保障措施」之類型及具體內容</w:t>
      </w:r>
    </w:p>
    <w:p w14:paraId="5DFFE73F" w14:textId="77777777" w:rsidR="00723412" w:rsidRDefault="00723412" w:rsidP="00723412">
      <w:pPr>
        <w:spacing w:line="480" w:lineRule="exact"/>
        <w:ind w:leftChars="413" w:left="991" w:rightChars="495" w:right="1188"/>
        <w:jc w:val="both"/>
      </w:pPr>
      <w:r>
        <w:rPr>
          <w:rFonts w:eastAsia="標楷體"/>
          <w:color w:val="000000"/>
          <w:sz w:val="28"/>
          <w:szCs w:val="28"/>
        </w:rPr>
        <w:t xml:space="preserve">        </w:t>
      </w:r>
      <w:r>
        <w:rPr>
          <w:rFonts w:eastAsia="標楷體"/>
          <w:color w:val="000000"/>
          <w:sz w:val="28"/>
          <w:szCs w:val="28"/>
        </w:rPr>
        <w:t>承前所述，在預付型交易中業者採取的作為，如有類似履約保障機制強化退款保障的效果，亦可作為消費者的付款保障措施，例如依據國際信用卡組織規定，以信用卡刷卡付費後，若後續商品或服務未獲提供，消費者可向發卡銀行申請信用卡爭議款，返還已刷卡消費款項。以下為</w:t>
      </w:r>
      <w:r>
        <w:rPr>
          <w:rFonts w:eastAsia="標楷體"/>
          <w:bCs/>
          <w:color w:val="000000"/>
          <w:sz w:val="28"/>
          <w:szCs w:val="28"/>
        </w:rPr>
        <w:t>實務上常見「付款保障措施」的類</w:t>
      </w:r>
      <w:r>
        <w:rPr>
          <w:rFonts w:eastAsia="標楷體"/>
          <w:color w:val="000000"/>
          <w:sz w:val="28"/>
          <w:szCs w:val="28"/>
        </w:rPr>
        <w:t>型，請場館（地）申請業者依據實際情形，於活動售票平台或官方網站等可認定為與消費者間締約之處，揭示本活動所提供特定「</w:t>
      </w:r>
      <w:r>
        <w:rPr>
          <w:rFonts w:eastAsia="標楷體"/>
          <w:bCs/>
          <w:color w:val="000000"/>
          <w:sz w:val="28"/>
          <w:szCs w:val="28"/>
        </w:rPr>
        <w:t>付款保障措施」的</w:t>
      </w:r>
      <w:r>
        <w:rPr>
          <w:rFonts w:eastAsia="標楷體"/>
          <w:color w:val="000000"/>
          <w:sz w:val="28"/>
          <w:szCs w:val="28"/>
        </w:rPr>
        <w:t>類型及其具體內容。</w:t>
      </w:r>
    </w:p>
    <w:p w14:paraId="3D5731D4" w14:textId="77777777" w:rsidR="00723412" w:rsidRDefault="00723412" w:rsidP="00723412">
      <w:pPr>
        <w:spacing w:line="480" w:lineRule="exact"/>
        <w:jc w:val="both"/>
        <w:rPr>
          <w:rFonts w:eastAsia="標楷體"/>
          <w:b/>
          <w:color w:val="000000"/>
          <w:sz w:val="32"/>
          <w:szCs w:val="32"/>
        </w:rPr>
      </w:pPr>
    </w:p>
    <w:tbl>
      <w:tblPr>
        <w:tblW w:w="8359" w:type="dxa"/>
        <w:jc w:val="center"/>
        <w:tblCellMar>
          <w:left w:w="10" w:type="dxa"/>
          <w:right w:w="10" w:type="dxa"/>
        </w:tblCellMar>
        <w:tblLook w:val="04A0" w:firstRow="1" w:lastRow="0" w:firstColumn="1" w:lastColumn="0" w:noHBand="0" w:noVBand="1"/>
      </w:tblPr>
      <w:tblGrid>
        <w:gridCol w:w="2830"/>
        <w:gridCol w:w="5529"/>
      </w:tblGrid>
      <w:tr w:rsidR="00723412" w14:paraId="7FA84DAF" w14:textId="77777777" w:rsidTr="00C03B00">
        <w:trPr>
          <w:trHeight w:val="113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F78F7"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常見付款保障措施</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08B99" w14:textId="77777777" w:rsidR="00723412" w:rsidRDefault="00723412" w:rsidP="00C03B00">
            <w:pPr>
              <w:spacing w:line="480" w:lineRule="exact"/>
              <w:jc w:val="center"/>
            </w:pPr>
            <w:r>
              <w:rPr>
                <w:rFonts w:ascii="標楷體" w:eastAsia="標楷體" w:hAnsi="標楷體"/>
                <w:b/>
                <w:color w:val="000000"/>
                <w:sz w:val="28"/>
                <w:szCs w:val="28"/>
              </w:rPr>
              <w:t>具體內容</w:t>
            </w:r>
          </w:p>
        </w:tc>
      </w:tr>
      <w:tr w:rsidR="00723412" w14:paraId="266C3F53"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9425C" w14:textId="77777777" w:rsidR="00723412" w:rsidRDefault="00723412" w:rsidP="00C03B00">
            <w:pPr>
              <w:spacing w:line="480" w:lineRule="exact"/>
              <w:ind w:left="38"/>
              <w:jc w:val="center"/>
              <w:rPr>
                <w:rFonts w:ascii="標楷體" w:eastAsia="標楷體" w:hAnsi="標楷體"/>
                <w:color w:val="000000"/>
                <w:sz w:val="28"/>
                <w:szCs w:val="28"/>
              </w:rPr>
            </w:pPr>
            <w:r>
              <w:rPr>
                <w:rFonts w:ascii="標楷體" w:eastAsia="標楷體" w:hAnsi="標楷體"/>
                <w:color w:val="000000"/>
                <w:sz w:val="28"/>
                <w:szCs w:val="28"/>
              </w:rPr>
              <w:t>提供信用卡方式交易</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3B324"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例如：本活動提供信用卡刷卡購票，若本活動因故取消、延期舉行或主要表演節目、表演藝人變動時可向原信用卡發卡行申請信用卡爭議款退款。</w:t>
            </w:r>
          </w:p>
        </w:tc>
      </w:tr>
      <w:tr w:rsidR="00723412" w14:paraId="2F5F9F59"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6256D" w14:textId="77777777" w:rsidR="00723412" w:rsidRDefault="00723412" w:rsidP="00C03B00">
            <w:pPr>
              <w:spacing w:line="480" w:lineRule="exact"/>
              <w:ind w:left="-26" w:firstLine="25"/>
              <w:jc w:val="center"/>
              <w:rPr>
                <w:rFonts w:ascii="標楷體" w:eastAsia="標楷體" w:hAnsi="標楷體"/>
                <w:color w:val="000000"/>
                <w:sz w:val="28"/>
                <w:szCs w:val="28"/>
              </w:rPr>
            </w:pPr>
            <w:r>
              <w:rPr>
                <w:rFonts w:ascii="標楷體" w:eastAsia="標楷體" w:hAnsi="標楷體"/>
                <w:color w:val="000000"/>
                <w:sz w:val="28"/>
                <w:szCs w:val="28"/>
              </w:rPr>
              <w:t>主辦業者與售票平台業者訂定平台保留相當比率款項條款</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8B02"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例如：本活動主辦業者已與售票平台約定，由平台保留消費交易款項之○%，於本活動結束○日後，扣除消費者依法提出退款申請之金額，結算剩餘款項撥付予主辦業者。</w:t>
            </w:r>
          </w:p>
        </w:tc>
      </w:tr>
      <w:tr w:rsidR="00723412" w14:paraId="2D29BE9B"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0E816" w14:textId="77777777" w:rsidR="00723412" w:rsidRDefault="00723412" w:rsidP="00C03B00">
            <w:pPr>
              <w:spacing w:line="480" w:lineRule="exact"/>
              <w:ind w:left="-26" w:firstLine="25"/>
              <w:jc w:val="center"/>
              <w:rPr>
                <w:rFonts w:ascii="標楷體" w:eastAsia="標楷體" w:hAnsi="標楷體"/>
                <w:color w:val="000000"/>
                <w:sz w:val="28"/>
                <w:szCs w:val="28"/>
              </w:rPr>
            </w:pPr>
            <w:r>
              <w:rPr>
                <w:rFonts w:ascii="標楷體" w:eastAsia="標楷體" w:hAnsi="標楷體"/>
                <w:color w:val="000000"/>
                <w:sz w:val="28"/>
                <w:szCs w:val="28"/>
              </w:rPr>
              <w:t>其他</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3CC" w14:textId="77777777" w:rsidR="00723412" w:rsidRDefault="00723412" w:rsidP="00C03B00">
            <w:pPr>
              <w:spacing w:line="480" w:lineRule="exact"/>
              <w:jc w:val="both"/>
            </w:pPr>
            <w:r>
              <w:rPr>
                <w:rFonts w:ascii="標楷體" w:eastAsia="標楷體" w:hAnsi="標楷體"/>
                <w:i/>
                <w:color w:val="000000"/>
              </w:rPr>
              <w:t>(*業者若有其他</w:t>
            </w:r>
            <w:r>
              <w:rPr>
                <w:rFonts w:eastAsia="標楷體"/>
                <w:i/>
                <w:color w:val="000000"/>
              </w:rPr>
              <w:t>類似履約保障機制強化消費者退款保障效果之作法，得填寫其具體內容</w:t>
            </w:r>
            <w:r>
              <w:rPr>
                <w:rFonts w:ascii="標楷體" w:eastAsia="標楷體" w:hAnsi="標楷體"/>
                <w:i/>
                <w:color w:val="000000"/>
              </w:rPr>
              <w:t>)</w:t>
            </w:r>
          </w:p>
        </w:tc>
      </w:tr>
    </w:tbl>
    <w:p w14:paraId="35821474" w14:textId="77777777" w:rsidR="00723412" w:rsidRDefault="00723412" w:rsidP="00723412">
      <w:pPr>
        <w:spacing w:line="400" w:lineRule="exact"/>
        <w:ind w:left="1418" w:rightChars="495" w:right="1188" w:hanging="353"/>
        <w:jc w:val="both"/>
      </w:pPr>
      <w:r>
        <w:rPr>
          <w:rFonts w:eastAsia="標楷體"/>
          <w:color w:val="000000"/>
        </w:rPr>
        <w:t>註：</w:t>
      </w:r>
      <w:r>
        <w:rPr>
          <w:rFonts w:ascii="標楷體" w:eastAsia="標楷體" w:hAnsi="標楷體"/>
          <w:color w:val="000000"/>
        </w:rPr>
        <w:t>本活動性質屬於藝文表演活動，現行法規並無規定須強制提供付款保障措施，係對於有無提供特定付款保障措施予以資訊揭露，以加強維護消費者知的權利。</w:t>
      </w:r>
    </w:p>
    <w:p w14:paraId="5A577F4E" w14:textId="77777777" w:rsidR="00723412" w:rsidRDefault="00723412" w:rsidP="00723412">
      <w:pPr>
        <w:spacing w:line="400" w:lineRule="exact"/>
        <w:ind w:left="475" w:hanging="492"/>
        <w:jc w:val="both"/>
        <w:rPr>
          <w:rFonts w:ascii="標楷體" w:eastAsia="標楷體" w:hAnsi="標楷體"/>
          <w:color w:val="000000"/>
        </w:rPr>
      </w:pPr>
    </w:p>
    <w:p w14:paraId="69BBB304" w14:textId="77777777" w:rsidR="00723412" w:rsidRDefault="00723412" w:rsidP="00723412">
      <w:pPr>
        <w:spacing w:line="480" w:lineRule="exact"/>
        <w:ind w:left="686" w:hanging="686"/>
        <w:rPr>
          <w:rFonts w:ascii="標楷體" w:eastAsia="標楷體" w:hAnsi="標楷體"/>
          <w:color w:val="000000"/>
        </w:rPr>
      </w:pPr>
    </w:p>
    <w:p w14:paraId="60CF9EEE" w14:textId="77777777" w:rsidR="00723412" w:rsidRDefault="00723412" w:rsidP="00723412">
      <w:pPr>
        <w:spacing w:line="480" w:lineRule="exact"/>
        <w:ind w:left="686" w:hanging="686"/>
        <w:rPr>
          <w:rFonts w:ascii="標楷體" w:eastAsia="標楷體" w:hAnsi="標楷體"/>
          <w:b/>
          <w:color w:val="000000"/>
          <w:sz w:val="28"/>
          <w:szCs w:val="28"/>
        </w:rPr>
      </w:pPr>
    </w:p>
    <w:p w14:paraId="181101AE" w14:textId="77777777" w:rsidR="00723412" w:rsidRDefault="00723412" w:rsidP="00723412">
      <w:pPr>
        <w:spacing w:line="480" w:lineRule="exact"/>
        <w:ind w:left="1560" w:rightChars="318" w:right="763" w:hanging="686"/>
      </w:pPr>
      <w:r>
        <w:rPr>
          <w:rFonts w:ascii="標楷體" w:eastAsia="標楷體" w:hAnsi="標楷體"/>
          <w:b/>
          <w:color w:val="000000"/>
          <w:sz w:val="28"/>
          <w:szCs w:val="28"/>
          <w:u w:val="single"/>
        </w:rPr>
        <w:lastRenderedPageBreak/>
        <w:t>附件</w:t>
      </w:r>
      <w:r>
        <w:rPr>
          <w:rFonts w:eastAsia="標楷體"/>
          <w:b/>
          <w:color w:val="000000"/>
          <w:sz w:val="28"/>
          <w:szCs w:val="28"/>
          <w:u w:val="single"/>
        </w:rPr>
        <w:t>2</w:t>
      </w:r>
    </w:p>
    <w:p w14:paraId="5F7A354B" w14:textId="77777777" w:rsidR="00723412" w:rsidRDefault="00723412" w:rsidP="00723412">
      <w:pPr>
        <w:spacing w:line="480" w:lineRule="exact"/>
        <w:ind w:left="1560" w:rightChars="318" w:right="763"/>
        <w:jc w:val="center"/>
        <w:rPr>
          <w:rFonts w:ascii="標楷體" w:eastAsia="標楷體" w:hAnsi="標楷體"/>
          <w:b/>
          <w:color w:val="000000"/>
          <w:sz w:val="36"/>
          <w:szCs w:val="36"/>
        </w:rPr>
      </w:pPr>
      <w:r>
        <w:rPr>
          <w:rFonts w:ascii="標楷體" w:eastAsia="標楷體" w:hAnsi="標楷體"/>
          <w:b/>
          <w:color w:val="000000"/>
          <w:sz w:val="36"/>
          <w:szCs w:val="36"/>
        </w:rPr>
        <w:t>「可行之退費方式及其具體執行作法」（包括退費流程、退費時程、聯絡方式等）資訊揭露參考範例</w:t>
      </w:r>
    </w:p>
    <w:p w14:paraId="6E5B6A37" w14:textId="77777777" w:rsidR="00723412" w:rsidRDefault="00723412" w:rsidP="00723412">
      <w:pPr>
        <w:spacing w:line="480" w:lineRule="exact"/>
        <w:ind w:left="1560" w:rightChars="318" w:right="763" w:firstLine="14"/>
        <w:jc w:val="both"/>
      </w:pPr>
      <w:r>
        <w:rPr>
          <w:rFonts w:ascii="標楷體" w:eastAsia="標楷體" w:hAnsi="標楷體"/>
          <w:color w:val="000000"/>
          <w:sz w:val="28"/>
          <w:szCs w:val="28"/>
        </w:rPr>
        <w:t>藝文表演活動參考範例（業者於活動售票平台或官方網站等可認定為與消費者間締約之處公告）</w:t>
      </w:r>
    </w:p>
    <w:tbl>
      <w:tblPr>
        <w:tblW w:w="8217" w:type="dxa"/>
        <w:tblInd w:w="1413" w:type="dxa"/>
        <w:tblCellMar>
          <w:left w:w="10" w:type="dxa"/>
          <w:right w:w="10" w:type="dxa"/>
        </w:tblCellMar>
        <w:tblLook w:val="04A0" w:firstRow="1" w:lastRow="0" w:firstColumn="1" w:lastColumn="0" w:noHBand="0" w:noVBand="1"/>
      </w:tblPr>
      <w:tblGrid>
        <w:gridCol w:w="846"/>
        <w:gridCol w:w="2906"/>
        <w:gridCol w:w="2906"/>
        <w:gridCol w:w="1559"/>
      </w:tblGrid>
      <w:tr w:rsidR="00723412" w14:paraId="4F5C27C6" w14:textId="77777777" w:rsidTr="00723412">
        <w:trPr>
          <w:trHeight w:val="76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6B65E" w14:textId="77777777" w:rsidR="00723412" w:rsidRDefault="00723412" w:rsidP="00C03B00">
            <w:pPr>
              <w:spacing w:line="400" w:lineRule="exact"/>
              <w:jc w:val="center"/>
              <w:rPr>
                <w:rFonts w:ascii="標楷體" w:eastAsia="標楷體" w:hAnsi="標楷體"/>
                <w:b/>
                <w:color w:val="000000"/>
                <w:sz w:val="28"/>
                <w:szCs w:val="28"/>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F0DB0"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本活動如依法規應予退費之具體執行做法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CF51A"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其他退費</w:t>
            </w:r>
          </w:p>
          <w:p w14:paraId="5B23A9F4"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情形</w:t>
            </w:r>
          </w:p>
          <w:p w14:paraId="023BE8BC" w14:textId="77777777" w:rsidR="00723412" w:rsidRDefault="00723412" w:rsidP="00C03B00">
            <w:pPr>
              <w:spacing w:line="400" w:lineRule="exact"/>
              <w:jc w:val="center"/>
              <w:rPr>
                <w:rFonts w:ascii="標楷體" w:eastAsia="標楷體" w:hAnsi="標楷體"/>
                <w:i/>
                <w:color w:val="000000"/>
                <w:sz w:val="20"/>
                <w:szCs w:val="20"/>
              </w:rPr>
            </w:pPr>
            <w:r>
              <w:rPr>
                <w:rFonts w:ascii="標楷體" w:eastAsia="標楷體" w:hAnsi="標楷體"/>
                <w:i/>
                <w:color w:val="000000"/>
                <w:sz w:val="20"/>
                <w:szCs w:val="20"/>
              </w:rPr>
              <w:t>(*若有請填寫)</w:t>
            </w:r>
          </w:p>
        </w:tc>
      </w:tr>
      <w:tr w:rsidR="00723412" w14:paraId="14F49AB6"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A89B"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應予退費情形</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0C57" w14:textId="77777777" w:rsidR="00723412" w:rsidRDefault="00723412" w:rsidP="00C03B00">
            <w:pPr>
              <w:spacing w:line="400" w:lineRule="exact"/>
              <w:jc w:val="both"/>
            </w:pPr>
            <w:r>
              <w:rPr>
                <w:rFonts w:ascii="標楷體" w:eastAsia="標楷體" w:hAnsi="標楷體"/>
                <w:b/>
                <w:color w:val="000000"/>
                <w:sz w:val="28"/>
                <w:szCs w:val="28"/>
              </w:rPr>
              <w:t>藝文表演票券定型化契約應記載及不得記載事項第3點(</w:t>
            </w:r>
            <w:r>
              <w:rPr>
                <w:rFonts w:ascii="標楷體" w:eastAsia="標楷體" w:hAnsi="標楷體" w:cs="微軟正黑體"/>
                <w:b/>
                <w:color w:val="000000"/>
                <w:kern w:val="0"/>
                <w:sz w:val="28"/>
                <w:szCs w:val="28"/>
              </w:rPr>
              <w:t>藝文表演主要表演人員或主要節目內容，於預定表演前發生變</w:t>
            </w:r>
            <w:r>
              <w:rPr>
                <w:rFonts w:ascii="標楷體" w:eastAsia="標楷體" w:hAnsi="標楷體" w:cs="微軟正黑體"/>
                <w:b/>
                <w:color w:val="000000"/>
                <w:sz w:val="28"/>
                <w:szCs w:val="28"/>
              </w:rPr>
              <w:t>動</w:t>
            </w:r>
            <w:r>
              <w:rPr>
                <w:rFonts w:ascii="標楷體" w:eastAsia="標楷體" w:hAnsi="標楷體"/>
                <w:b/>
                <w:color w:val="000000"/>
                <w:sz w:val="28"/>
                <w:szCs w:val="28"/>
              </w:rPr>
              <w:t>)</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2AC3" w14:textId="77777777" w:rsidR="00723412" w:rsidRDefault="00723412" w:rsidP="00C03B00">
            <w:pPr>
              <w:spacing w:line="400" w:lineRule="exact"/>
              <w:jc w:val="both"/>
              <w:rPr>
                <w:rFonts w:ascii="標楷體" w:eastAsia="標楷體" w:hAnsi="標楷體"/>
                <w:b/>
                <w:color w:val="000000"/>
                <w:sz w:val="28"/>
                <w:szCs w:val="28"/>
              </w:rPr>
            </w:pPr>
            <w:r>
              <w:rPr>
                <w:rFonts w:ascii="標楷體" w:eastAsia="標楷體" w:hAnsi="標楷體"/>
                <w:b/>
                <w:color w:val="000000"/>
                <w:sz w:val="28"/>
                <w:szCs w:val="28"/>
              </w:rPr>
              <w:t>藝文表演票券定型化契約應記載及不得記載事項第6點</w:t>
            </w:r>
          </w:p>
          <w:p w14:paraId="28C26DC8" w14:textId="77777777" w:rsidR="00723412" w:rsidRDefault="00723412" w:rsidP="00C03B00">
            <w:pPr>
              <w:spacing w:line="400" w:lineRule="exact"/>
              <w:jc w:val="both"/>
              <w:rPr>
                <w:rFonts w:ascii="標楷體" w:eastAsia="標楷體" w:hAnsi="標楷體"/>
                <w:b/>
                <w:color w:val="000000"/>
                <w:sz w:val="28"/>
                <w:szCs w:val="28"/>
              </w:rPr>
            </w:pPr>
            <w:r>
              <w:rPr>
                <w:rFonts w:ascii="標楷體" w:eastAsia="標楷體" w:hAnsi="標楷體"/>
                <w:b/>
                <w:color w:val="000000"/>
                <w:sz w:val="28"/>
                <w:szCs w:val="28"/>
              </w:rPr>
              <w:t>(退、換票機制)</w:t>
            </w:r>
          </w:p>
          <w:p w14:paraId="45FA5DB5" w14:textId="77777777" w:rsidR="00723412" w:rsidRDefault="00723412" w:rsidP="00C03B00">
            <w:pPr>
              <w:spacing w:line="400" w:lineRule="exact"/>
              <w:jc w:val="both"/>
              <w:rPr>
                <w:rFonts w:ascii="標楷體" w:eastAsia="標楷體" w:hAnsi="標楷體"/>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D09B" w14:textId="77777777" w:rsidR="00723412" w:rsidRDefault="00723412" w:rsidP="00C03B00">
            <w:pPr>
              <w:spacing w:line="400" w:lineRule="exact"/>
            </w:pPr>
            <w:r>
              <w:rPr>
                <w:rFonts w:ascii="標楷體" w:eastAsia="標楷體" w:hAnsi="標楷體"/>
                <w:i/>
                <w:color w:val="000000"/>
              </w:rPr>
              <w:t>○○○○</w:t>
            </w:r>
          </w:p>
        </w:tc>
      </w:tr>
      <w:tr w:rsidR="00723412" w14:paraId="01E2E5FA"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FE7C7"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公告退款做法</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5E7C"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例如：於發生後○日內在官方臉書公告變動情形、理由、將依法辦理退款事宜及其退款流程</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4A6CB"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例如：於活動售票平台上公告所選擇的方案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9B3B"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w:t>
            </w:r>
          </w:p>
        </w:tc>
      </w:tr>
      <w:tr w:rsidR="00723412" w14:paraId="6DF1F751"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D5C7E"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受理</w:t>
            </w:r>
          </w:p>
          <w:p w14:paraId="47F24237"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方式</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0CE0"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例如：消費者於網路填寫google表單及檢附購票證明文件提出申請、以信用卡交易者提出信用卡爭議款</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1BF80"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 xml:space="preserve">例如：消費者以電話或電子郵件向受理窗口提出申請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C47F9"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w:t>
            </w:r>
          </w:p>
        </w:tc>
      </w:tr>
      <w:tr w:rsidR="00723412" w14:paraId="73A1924C"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D2C9"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退款</w:t>
            </w:r>
          </w:p>
          <w:p w14:paraId="6C086CAB"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途徑</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BB82"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例如：消費者提供銀行帳戶，主辦業者審核完成後匯款至該帳戶</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268B"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例如：消費者提供銀行帳戶，售票平台審核完成後匯款至該帳戶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84CD"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w:t>
            </w:r>
          </w:p>
        </w:tc>
      </w:tr>
      <w:tr w:rsidR="00723412" w14:paraId="7749590B"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681F"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退款</w:t>
            </w:r>
          </w:p>
          <w:p w14:paraId="11852024"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時程</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C55E"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例如：消費者提出申請後○日內完成退款</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7B26"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例如：消費者提出申請後○日內完成退款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05AB"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w:t>
            </w:r>
          </w:p>
        </w:tc>
      </w:tr>
      <w:tr w:rsidR="00723412" w14:paraId="6534E993"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9F8CD"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聯絡</w:t>
            </w:r>
          </w:p>
          <w:p w14:paraId="51FAA969"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方式</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124A"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例如：</w:t>
            </w:r>
          </w:p>
          <w:p w14:paraId="39C45F00"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電話：○○○○</w:t>
            </w:r>
          </w:p>
          <w:p w14:paraId="3D7D4CBB"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電子郵件：○○</w:t>
            </w:r>
          </w:p>
          <w:p w14:paraId="0AF57196"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LINE客服：○○</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3E32"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例如：</w:t>
            </w:r>
          </w:p>
          <w:p w14:paraId="4E45A834"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電話：○○○○</w:t>
            </w:r>
          </w:p>
          <w:p w14:paraId="6152BAE4"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電子郵件：○○</w:t>
            </w:r>
          </w:p>
          <w:p w14:paraId="3DD89B2A"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LINE客服：○○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6809"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w:t>
            </w:r>
          </w:p>
        </w:tc>
      </w:tr>
    </w:tbl>
    <w:p w14:paraId="7E3CFECA" w14:textId="77777777" w:rsidR="00723412" w:rsidRDefault="00723412" w:rsidP="00723412">
      <w:pPr>
        <w:autoSpaceDE w:val="0"/>
        <w:spacing w:line="480" w:lineRule="exact"/>
        <w:rPr>
          <w:rFonts w:ascii="標楷體" w:eastAsia="標楷體" w:hAnsi="標楷體" w:cs="標楷體"/>
          <w:b/>
          <w:bCs/>
          <w:kern w:val="0"/>
          <w:sz w:val="36"/>
          <w:szCs w:val="36"/>
        </w:rPr>
        <w:sectPr w:rsidR="00723412" w:rsidSect="00723412">
          <w:pgSz w:w="11906" w:h="16838" w:code="9"/>
          <w:pgMar w:top="1259" w:right="680" w:bottom="720" w:left="680" w:header="851" w:footer="992" w:gutter="0"/>
          <w:cols w:space="720"/>
          <w:docGrid w:linePitch="394"/>
        </w:sectPr>
      </w:pPr>
    </w:p>
    <w:p w14:paraId="797FB68A" w14:textId="77777777" w:rsidR="00723412" w:rsidRDefault="00723412" w:rsidP="00723412">
      <w:pPr>
        <w:spacing w:line="400" w:lineRule="exact"/>
        <w:jc w:val="center"/>
      </w:pPr>
      <w:r>
        <w:rPr>
          <w:rFonts w:ascii="標楷體" w:eastAsia="標楷體" w:hAnsi="標楷體"/>
          <w:b/>
          <w:noProof/>
          <w:sz w:val="40"/>
          <w:szCs w:val="40"/>
          <w:u w:val="single"/>
        </w:rPr>
        <w:lastRenderedPageBreak/>
        <w:drawing>
          <wp:anchor distT="0" distB="0" distL="114300" distR="114300" simplePos="0" relativeHeight="251659264" behindDoc="0" locked="0" layoutInCell="1" allowOverlap="1" wp14:anchorId="338AD301" wp14:editId="6FCDA567">
            <wp:simplePos x="0" y="0"/>
            <wp:positionH relativeFrom="margin">
              <wp:align>center</wp:align>
            </wp:positionH>
            <wp:positionV relativeFrom="paragraph">
              <wp:posOffset>548009</wp:posOffset>
            </wp:positionV>
            <wp:extent cx="10009333" cy="5867403"/>
            <wp:effectExtent l="0" t="0" r="0" b="0"/>
            <wp:wrapSquare wrapText="bothSides"/>
            <wp:docPr id="1135149868"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09333" cy="5867403"/>
                    </a:xfrm>
                    <a:prstGeom prst="rect">
                      <a:avLst/>
                    </a:prstGeom>
                    <a:noFill/>
                    <a:ln>
                      <a:noFill/>
                      <a:prstDash/>
                    </a:ln>
                  </pic:spPr>
                </pic:pic>
              </a:graphicData>
            </a:graphic>
          </wp:anchor>
        </w:drawing>
      </w:r>
      <w:r>
        <w:rPr>
          <w:rFonts w:ascii="標楷體" w:eastAsia="標楷體" w:hAnsi="標楷體"/>
          <w:b/>
          <w:sz w:val="40"/>
          <w:szCs w:val="40"/>
          <w:u w:val="single"/>
        </w:rPr>
        <w:t>參考示意圖1</w:t>
      </w:r>
    </w:p>
    <w:p w14:paraId="0195C441" w14:textId="77777777" w:rsidR="00723412" w:rsidRDefault="00723412" w:rsidP="00723412">
      <w:pPr>
        <w:spacing w:line="400" w:lineRule="exact"/>
        <w:jc w:val="center"/>
      </w:pPr>
      <w:r>
        <w:rPr>
          <w:rFonts w:ascii="標楷體" w:eastAsia="標楷體" w:hAnsi="標楷體"/>
          <w:b/>
          <w:noProof/>
          <w:sz w:val="40"/>
          <w:szCs w:val="40"/>
          <w:u w:val="single"/>
          <w:lang w:val="zh-TW"/>
        </w:rPr>
        <w:lastRenderedPageBreak/>
        <w:drawing>
          <wp:anchor distT="0" distB="0" distL="114300" distR="114300" simplePos="0" relativeHeight="251661312" behindDoc="0" locked="0" layoutInCell="1" allowOverlap="1" wp14:anchorId="6996A05E" wp14:editId="52931D2D">
            <wp:simplePos x="0" y="0"/>
            <wp:positionH relativeFrom="margin">
              <wp:posOffset>6345</wp:posOffset>
            </wp:positionH>
            <wp:positionV relativeFrom="paragraph">
              <wp:posOffset>465457</wp:posOffset>
            </wp:positionV>
            <wp:extent cx="9812024" cy="5727701"/>
            <wp:effectExtent l="0" t="0" r="0" b="6349"/>
            <wp:wrapSquare wrapText="bothSides"/>
            <wp:docPr id="1089924586"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812024" cy="5727701"/>
                    </a:xfrm>
                    <a:prstGeom prst="rect">
                      <a:avLst/>
                    </a:prstGeom>
                    <a:noFill/>
                    <a:ln>
                      <a:noFill/>
                      <a:prstDash/>
                    </a:ln>
                  </pic:spPr>
                </pic:pic>
              </a:graphicData>
            </a:graphic>
          </wp:anchor>
        </w:drawing>
      </w:r>
      <w:r>
        <w:rPr>
          <w:rFonts w:ascii="標楷體" w:eastAsia="標楷體" w:hAnsi="標楷體"/>
          <w:b/>
          <w:sz w:val="40"/>
          <w:szCs w:val="40"/>
          <w:u w:val="single"/>
        </w:rPr>
        <w:t>參考示意圖2</w:t>
      </w:r>
    </w:p>
    <w:p w14:paraId="01C3BA03" w14:textId="77777777" w:rsidR="00723412" w:rsidRDefault="00723412" w:rsidP="00723412">
      <w:pPr>
        <w:spacing w:line="400" w:lineRule="exact"/>
        <w:jc w:val="center"/>
      </w:pPr>
      <w:r>
        <w:rPr>
          <w:rFonts w:ascii="標楷體" w:eastAsia="標楷體" w:hAnsi="標楷體"/>
          <w:b/>
          <w:noProof/>
          <w:sz w:val="40"/>
          <w:szCs w:val="40"/>
          <w:u w:val="single"/>
        </w:rPr>
        <w:lastRenderedPageBreak/>
        <w:drawing>
          <wp:anchor distT="0" distB="0" distL="114300" distR="114300" simplePos="0" relativeHeight="251663360" behindDoc="0" locked="0" layoutInCell="1" allowOverlap="1" wp14:anchorId="4CC3B1F9" wp14:editId="0A8F6FBC">
            <wp:simplePos x="0" y="0"/>
            <wp:positionH relativeFrom="margin">
              <wp:align>right</wp:align>
            </wp:positionH>
            <wp:positionV relativeFrom="paragraph">
              <wp:posOffset>313694</wp:posOffset>
            </wp:positionV>
            <wp:extent cx="9766934" cy="5778495"/>
            <wp:effectExtent l="0" t="0" r="5716" b="0"/>
            <wp:wrapSquare wrapText="bothSides"/>
            <wp:docPr id="798069152"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766934" cy="5778495"/>
                    </a:xfrm>
                    <a:prstGeom prst="rect">
                      <a:avLst/>
                    </a:prstGeom>
                    <a:noFill/>
                    <a:ln>
                      <a:noFill/>
                      <a:prstDash/>
                    </a:ln>
                  </pic:spPr>
                </pic:pic>
              </a:graphicData>
            </a:graphic>
          </wp:anchor>
        </w:drawing>
      </w:r>
      <w:r>
        <w:rPr>
          <w:rFonts w:ascii="標楷體" w:eastAsia="標楷體" w:hAnsi="標楷體"/>
          <w:b/>
          <w:sz w:val="40"/>
          <w:szCs w:val="40"/>
          <w:u w:val="single"/>
        </w:rPr>
        <w:t>參考示意圖3</w:t>
      </w:r>
    </w:p>
    <w:p w14:paraId="45B34515" w14:textId="77777777" w:rsidR="00723412" w:rsidRDefault="00723412" w:rsidP="00723412">
      <w:pPr>
        <w:spacing w:line="400" w:lineRule="exact"/>
        <w:jc w:val="center"/>
      </w:pPr>
      <w:r>
        <w:rPr>
          <w:rFonts w:ascii="標楷體" w:eastAsia="標楷體" w:hAnsi="標楷體"/>
          <w:b/>
          <w:noProof/>
          <w:sz w:val="40"/>
          <w:szCs w:val="40"/>
          <w:u w:val="single"/>
        </w:rPr>
        <w:lastRenderedPageBreak/>
        <w:drawing>
          <wp:anchor distT="0" distB="0" distL="114300" distR="114300" simplePos="0" relativeHeight="251665408" behindDoc="1" locked="0" layoutInCell="1" allowOverlap="1" wp14:anchorId="04E4B3CA" wp14:editId="54D21224">
            <wp:simplePos x="0" y="0"/>
            <wp:positionH relativeFrom="margin">
              <wp:align>left</wp:align>
            </wp:positionH>
            <wp:positionV relativeFrom="paragraph">
              <wp:posOffset>191521</wp:posOffset>
            </wp:positionV>
            <wp:extent cx="9879936" cy="5781915"/>
            <wp:effectExtent l="0" t="0" r="7014" b="9285"/>
            <wp:wrapNone/>
            <wp:docPr id="101053748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9879936" cy="5781915"/>
                    </a:xfrm>
                    <a:prstGeom prst="rect">
                      <a:avLst/>
                    </a:prstGeom>
                    <a:noFill/>
                    <a:ln>
                      <a:noFill/>
                      <a:prstDash/>
                    </a:ln>
                  </pic:spPr>
                </pic:pic>
              </a:graphicData>
            </a:graphic>
          </wp:anchor>
        </w:drawing>
      </w:r>
      <w:r>
        <w:rPr>
          <w:rFonts w:ascii="標楷體" w:eastAsia="標楷體" w:hAnsi="標楷體"/>
          <w:b/>
          <w:sz w:val="40"/>
          <w:szCs w:val="40"/>
          <w:u w:val="single"/>
        </w:rPr>
        <w:t>參考示意圖4</w:t>
      </w:r>
    </w:p>
    <w:p w14:paraId="096E150B" w14:textId="77777777" w:rsidR="00723412" w:rsidRDefault="00723412" w:rsidP="00723412">
      <w:pPr>
        <w:spacing w:line="400" w:lineRule="exact"/>
        <w:jc w:val="center"/>
        <w:rPr>
          <w:rFonts w:ascii="標楷體" w:eastAsia="標楷體" w:hAnsi="標楷體"/>
          <w:b/>
          <w:sz w:val="40"/>
          <w:szCs w:val="40"/>
          <w:u w:val="single"/>
        </w:rPr>
      </w:pPr>
    </w:p>
    <w:p w14:paraId="5F29F560" w14:textId="77777777" w:rsidR="00723412" w:rsidRDefault="00723412" w:rsidP="00723412">
      <w:pPr>
        <w:spacing w:line="400" w:lineRule="exact"/>
        <w:jc w:val="center"/>
        <w:rPr>
          <w:rFonts w:ascii="標楷體" w:eastAsia="標楷體" w:hAnsi="標楷體"/>
          <w:b/>
          <w:sz w:val="40"/>
          <w:szCs w:val="40"/>
          <w:u w:val="single"/>
        </w:rPr>
      </w:pPr>
    </w:p>
    <w:p w14:paraId="67B74E6C" w14:textId="77777777" w:rsidR="00723412" w:rsidRDefault="00723412" w:rsidP="00723412">
      <w:pPr>
        <w:spacing w:line="400" w:lineRule="exact"/>
        <w:rPr>
          <w:rFonts w:ascii="標楷體" w:eastAsia="標楷體" w:hAnsi="標楷體"/>
          <w:b/>
          <w:sz w:val="40"/>
          <w:szCs w:val="40"/>
          <w:u w:val="single"/>
        </w:rPr>
      </w:pPr>
    </w:p>
    <w:p w14:paraId="7E486A4F" w14:textId="77777777" w:rsidR="00723412" w:rsidRDefault="00723412" w:rsidP="00723412">
      <w:pPr>
        <w:spacing w:line="400" w:lineRule="exact"/>
        <w:jc w:val="center"/>
        <w:rPr>
          <w:rFonts w:ascii="標楷體" w:eastAsia="標楷體" w:hAnsi="標楷體"/>
          <w:b/>
          <w:sz w:val="40"/>
          <w:szCs w:val="40"/>
          <w:u w:val="single"/>
        </w:rPr>
      </w:pPr>
    </w:p>
    <w:p w14:paraId="3B235A2D" w14:textId="77777777" w:rsidR="00723412" w:rsidRDefault="00723412" w:rsidP="00723412">
      <w:pPr>
        <w:spacing w:line="400" w:lineRule="exact"/>
        <w:jc w:val="center"/>
        <w:rPr>
          <w:rFonts w:ascii="標楷體" w:eastAsia="標楷體" w:hAnsi="標楷體"/>
          <w:b/>
          <w:sz w:val="40"/>
          <w:szCs w:val="40"/>
          <w:u w:val="single"/>
        </w:rPr>
      </w:pPr>
    </w:p>
    <w:p w14:paraId="56474564" w14:textId="77777777" w:rsidR="00723412" w:rsidRDefault="00723412" w:rsidP="00723412">
      <w:pPr>
        <w:spacing w:line="400" w:lineRule="exact"/>
        <w:jc w:val="center"/>
        <w:rPr>
          <w:rFonts w:ascii="標楷體" w:eastAsia="標楷體" w:hAnsi="標楷體"/>
          <w:b/>
          <w:sz w:val="40"/>
          <w:szCs w:val="40"/>
          <w:u w:val="single"/>
        </w:rPr>
      </w:pPr>
    </w:p>
    <w:p w14:paraId="073DED64" w14:textId="77777777" w:rsidR="00723412" w:rsidRDefault="00723412" w:rsidP="00723412">
      <w:pPr>
        <w:spacing w:line="400" w:lineRule="exact"/>
        <w:jc w:val="center"/>
        <w:rPr>
          <w:rFonts w:ascii="標楷體" w:eastAsia="標楷體" w:hAnsi="標楷體"/>
          <w:b/>
          <w:sz w:val="40"/>
          <w:szCs w:val="40"/>
          <w:u w:val="single"/>
        </w:rPr>
      </w:pPr>
    </w:p>
    <w:p w14:paraId="6DC8C38E" w14:textId="77777777" w:rsidR="00723412" w:rsidRDefault="00723412" w:rsidP="00723412">
      <w:pPr>
        <w:spacing w:line="400" w:lineRule="exact"/>
        <w:jc w:val="center"/>
        <w:rPr>
          <w:rFonts w:ascii="標楷體" w:eastAsia="標楷體" w:hAnsi="標楷體"/>
          <w:b/>
          <w:sz w:val="40"/>
          <w:szCs w:val="40"/>
          <w:u w:val="single"/>
        </w:rPr>
      </w:pPr>
    </w:p>
    <w:p w14:paraId="4A03218F" w14:textId="77777777" w:rsidR="00723412" w:rsidRDefault="00723412" w:rsidP="00723412">
      <w:pPr>
        <w:spacing w:line="400" w:lineRule="exact"/>
        <w:jc w:val="center"/>
        <w:rPr>
          <w:rFonts w:ascii="標楷體" w:eastAsia="標楷體" w:hAnsi="標楷體"/>
          <w:b/>
          <w:sz w:val="40"/>
          <w:szCs w:val="40"/>
          <w:u w:val="single"/>
        </w:rPr>
      </w:pPr>
    </w:p>
    <w:p w14:paraId="752B5844" w14:textId="77777777" w:rsidR="00723412" w:rsidRDefault="00723412" w:rsidP="00723412">
      <w:pPr>
        <w:spacing w:line="400" w:lineRule="exact"/>
        <w:jc w:val="center"/>
        <w:rPr>
          <w:rFonts w:ascii="標楷體" w:eastAsia="標楷體" w:hAnsi="標楷體"/>
          <w:b/>
          <w:sz w:val="40"/>
          <w:szCs w:val="40"/>
          <w:u w:val="single"/>
        </w:rPr>
      </w:pPr>
    </w:p>
    <w:p w14:paraId="1AE6296F" w14:textId="77777777" w:rsidR="00723412" w:rsidRDefault="00723412" w:rsidP="00723412">
      <w:pPr>
        <w:spacing w:line="400" w:lineRule="exact"/>
        <w:jc w:val="center"/>
        <w:rPr>
          <w:rFonts w:ascii="標楷體" w:eastAsia="標楷體" w:hAnsi="標楷體"/>
          <w:b/>
          <w:sz w:val="40"/>
          <w:szCs w:val="40"/>
          <w:u w:val="single"/>
        </w:rPr>
      </w:pPr>
    </w:p>
    <w:p w14:paraId="0AD03D34" w14:textId="77777777" w:rsidR="00723412" w:rsidRDefault="00723412" w:rsidP="00723412">
      <w:pPr>
        <w:spacing w:line="400" w:lineRule="exact"/>
        <w:jc w:val="center"/>
        <w:rPr>
          <w:rFonts w:ascii="標楷體" w:eastAsia="標楷體" w:hAnsi="標楷體"/>
          <w:b/>
          <w:sz w:val="40"/>
          <w:szCs w:val="40"/>
          <w:u w:val="single"/>
        </w:rPr>
      </w:pPr>
    </w:p>
    <w:p w14:paraId="71C89801" w14:textId="77777777" w:rsidR="00723412" w:rsidRDefault="00723412" w:rsidP="00723412">
      <w:pPr>
        <w:spacing w:line="400" w:lineRule="exact"/>
        <w:jc w:val="center"/>
        <w:rPr>
          <w:rFonts w:ascii="標楷體" w:eastAsia="標楷體" w:hAnsi="標楷體"/>
          <w:b/>
          <w:sz w:val="40"/>
          <w:szCs w:val="40"/>
          <w:u w:val="single"/>
        </w:rPr>
      </w:pPr>
    </w:p>
    <w:p w14:paraId="377C4D55" w14:textId="77777777" w:rsidR="00723412" w:rsidRDefault="00723412" w:rsidP="00723412">
      <w:pPr>
        <w:spacing w:line="400" w:lineRule="exact"/>
        <w:jc w:val="center"/>
        <w:rPr>
          <w:rFonts w:ascii="標楷體" w:eastAsia="標楷體" w:hAnsi="標楷體"/>
          <w:b/>
          <w:sz w:val="40"/>
          <w:szCs w:val="40"/>
          <w:u w:val="single"/>
        </w:rPr>
      </w:pPr>
    </w:p>
    <w:p w14:paraId="36AF902B" w14:textId="77777777" w:rsidR="00723412" w:rsidRDefault="00723412" w:rsidP="00723412">
      <w:pPr>
        <w:spacing w:line="400" w:lineRule="exact"/>
        <w:jc w:val="center"/>
        <w:rPr>
          <w:rFonts w:ascii="標楷體" w:eastAsia="標楷體" w:hAnsi="標楷體"/>
          <w:b/>
          <w:sz w:val="40"/>
          <w:szCs w:val="40"/>
          <w:u w:val="single"/>
        </w:rPr>
      </w:pPr>
    </w:p>
    <w:p w14:paraId="083A96BE" w14:textId="77777777" w:rsidR="00723412" w:rsidRDefault="00723412" w:rsidP="00723412">
      <w:pPr>
        <w:spacing w:line="400" w:lineRule="exact"/>
        <w:jc w:val="center"/>
        <w:rPr>
          <w:rFonts w:ascii="標楷體" w:eastAsia="標楷體" w:hAnsi="標楷體"/>
          <w:b/>
          <w:sz w:val="40"/>
          <w:szCs w:val="40"/>
          <w:u w:val="single"/>
        </w:rPr>
      </w:pPr>
    </w:p>
    <w:p w14:paraId="4AB5B7B0" w14:textId="77777777" w:rsidR="00723412" w:rsidRDefault="00723412" w:rsidP="00723412">
      <w:pPr>
        <w:spacing w:line="400" w:lineRule="exact"/>
        <w:jc w:val="center"/>
        <w:rPr>
          <w:rFonts w:ascii="標楷體" w:eastAsia="標楷體" w:hAnsi="標楷體"/>
          <w:b/>
          <w:sz w:val="40"/>
          <w:szCs w:val="40"/>
          <w:u w:val="single"/>
        </w:rPr>
      </w:pPr>
    </w:p>
    <w:p w14:paraId="3854AB69" w14:textId="77777777" w:rsidR="00723412" w:rsidRDefault="00723412" w:rsidP="00723412">
      <w:pPr>
        <w:spacing w:line="400" w:lineRule="exact"/>
        <w:jc w:val="center"/>
        <w:rPr>
          <w:rFonts w:ascii="標楷體" w:eastAsia="標楷體" w:hAnsi="標楷體"/>
          <w:b/>
          <w:sz w:val="40"/>
          <w:szCs w:val="40"/>
          <w:u w:val="single"/>
        </w:rPr>
      </w:pPr>
    </w:p>
    <w:p w14:paraId="2340B822" w14:textId="77777777" w:rsidR="00723412" w:rsidRDefault="00723412" w:rsidP="00723412">
      <w:pPr>
        <w:spacing w:line="400" w:lineRule="exact"/>
        <w:jc w:val="center"/>
        <w:rPr>
          <w:rFonts w:ascii="標楷體" w:eastAsia="標楷體" w:hAnsi="標楷體"/>
          <w:b/>
          <w:sz w:val="40"/>
          <w:szCs w:val="40"/>
          <w:u w:val="single"/>
        </w:rPr>
      </w:pPr>
    </w:p>
    <w:p w14:paraId="6EB8CE80" w14:textId="76536757" w:rsidR="00723412" w:rsidRPr="00723412" w:rsidRDefault="00723412" w:rsidP="00723412">
      <w:pPr>
        <w:autoSpaceDE w:val="0"/>
        <w:spacing w:line="480" w:lineRule="exact"/>
        <w:rPr>
          <w:rFonts w:ascii="標楷體" w:eastAsia="標楷體" w:hAnsi="標楷體" w:cs="標楷體"/>
          <w:b/>
          <w:bCs/>
          <w:kern w:val="0"/>
          <w:sz w:val="36"/>
          <w:szCs w:val="36"/>
        </w:rPr>
      </w:pPr>
    </w:p>
    <w:p w14:paraId="213C6074" w14:textId="77777777" w:rsidR="00723412" w:rsidRDefault="00723412">
      <w:pPr>
        <w:widowControl/>
        <w:suppressAutoHyphens w:val="0"/>
        <w:rPr>
          <w:rFonts w:ascii="標楷體" w:eastAsia="標楷體" w:hAnsi="標楷體" w:cs="標楷體"/>
          <w:b/>
          <w:bCs/>
          <w:kern w:val="0"/>
          <w:sz w:val="36"/>
          <w:szCs w:val="36"/>
        </w:rPr>
        <w:sectPr w:rsidR="00723412" w:rsidSect="00723412">
          <w:pgSz w:w="16838" w:h="11906" w:orient="landscape" w:code="9"/>
          <w:pgMar w:top="680" w:right="1259" w:bottom="680" w:left="720" w:header="851" w:footer="992" w:gutter="0"/>
          <w:cols w:space="720"/>
          <w:docGrid w:linePitch="394"/>
        </w:sectPr>
      </w:pPr>
      <w:r>
        <w:rPr>
          <w:rFonts w:ascii="標楷體" w:eastAsia="標楷體" w:hAnsi="標楷體" w:cs="標楷體"/>
          <w:b/>
          <w:bCs/>
          <w:kern w:val="0"/>
          <w:sz w:val="36"/>
          <w:szCs w:val="36"/>
        </w:rPr>
        <w:br w:type="page"/>
      </w:r>
    </w:p>
    <w:p w14:paraId="77F8EEDB" w14:textId="77777777" w:rsidR="00723412" w:rsidRDefault="00723412" w:rsidP="00723412">
      <w:pPr>
        <w:spacing w:line="400" w:lineRule="exact"/>
        <w:jc w:val="center"/>
      </w:pPr>
      <w:r>
        <w:rPr>
          <w:rFonts w:ascii="標楷體" w:eastAsia="標楷體" w:hAnsi="標楷體"/>
          <w:b/>
          <w:noProof/>
          <w:sz w:val="40"/>
          <w:szCs w:val="40"/>
          <w:u w:val="single"/>
        </w:rPr>
        <w:lastRenderedPageBreak/>
        <w:drawing>
          <wp:anchor distT="0" distB="0" distL="114300" distR="114300" simplePos="0" relativeHeight="251667456" behindDoc="1" locked="0" layoutInCell="1" allowOverlap="1" wp14:anchorId="23F03422" wp14:editId="510CB778">
            <wp:simplePos x="0" y="0"/>
            <wp:positionH relativeFrom="margin">
              <wp:align>left</wp:align>
            </wp:positionH>
            <wp:positionV relativeFrom="paragraph">
              <wp:posOffset>313053</wp:posOffset>
            </wp:positionV>
            <wp:extent cx="10490079" cy="5715000"/>
            <wp:effectExtent l="0" t="0" r="6471" b="0"/>
            <wp:wrapNone/>
            <wp:docPr id="577202880"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0490079" cy="5715000"/>
                    </a:xfrm>
                    <a:prstGeom prst="rect">
                      <a:avLst/>
                    </a:prstGeom>
                    <a:noFill/>
                    <a:ln>
                      <a:noFill/>
                      <a:prstDash/>
                    </a:ln>
                  </pic:spPr>
                </pic:pic>
              </a:graphicData>
            </a:graphic>
          </wp:anchor>
        </w:drawing>
      </w:r>
      <w:r>
        <w:rPr>
          <w:rFonts w:ascii="標楷體" w:eastAsia="標楷體" w:hAnsi="標楷體"/>
          <w:b/>
          <w:sz w:val="40"/>
          <w:szCs w:val="40"/>
          <w:u w:val="single"/>
        </w:rPr>
        <w:t>參考示意圖5</w:t>
      </w:r>
    </w:p>
    <w:p w14:paraId="78B05F13" w14:textId="77777777" w:rsidR="00723412" w:rsidRDefault="00723412">
      <w:pPr>
        <w:widowControl/>
        <w:suppressAutoHyphens w:val="0"/>
        <w:rPr>
          <w:rFonts w:ascii="標楷體" w:eastAsia="標楷體" w:hAnsi="標楷體" w:cs="標楷體"/>
          <w:b/>
          <w:bCs/>
          <w:kern w:val="0"/>
          <w:sz w:val="36"/>
          <w:szCs w:val="36"/>
        </w:rPr>
      </w:pPr>
    </w:p>
    <w:p w14:paraId="743D7F8E" w14:textId="77777777" w:rsidR="00FE1DE0" w:rsidRPr="00FE1DE0" w:rsidRDefault="00FE1DE0" w:rsidP="00723412">
      <w:pPr>
        <w:autoSpaceDE w:val="0"/>
        <w:spacing w:line="480" w:lineRule="exact"/>
        <w:rPr>
          <w:rFonts w:ascii="標楷體" w:eastAsia="標楷體" w:hAnsi="標楷體"/>
          <w:sz w:val="32"/>
          <w:szCs w:val="32"/>
        </w:rPr>
      </w:pPr>
    </w:p>
    <w:sectPr w:rsidR="00FE1DE0" w:rsidRPr="00FE1DE0" w:rsidSect="00723412">
      <w:pgSz w:w="16838" w:h="11906" w:orient="landscape" w:code="9"/>
      <w:pgMar w:top="680" w:right="1259" w:bottom="680" w:left="720" w:header="851" w:footer="992" w:gutter="0"/>
      <w:cols w:space="720"/>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344DD" w14:textId="77777777" w:rsidR="00580A4D" w:rsidRDefault="00580A4D">
      <w:r>
        <w:separator/>
      </w:r>
    </w:p>
  </w:endnote>
  <w:endnote w:type="continuationSeparator" w:id="0">
    <w:p w14:paraId="4B935367" w14:textId="77777777" w:rsidR="00580A4D" w:rsidRDefault="0058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華康標楷體">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DEE2" w14:textId="77777777" w:rsidR="00763E72" w:rsidRDefault="00A76927">
    <w:pPr>
      <w:pStyle w:val="a3"/>
    </w:pPr>
    <w:r>
      <w:rPr>
        <w:noProof/>
      </w:rPr>
      <mc:AlternateContent>
        <mc:Choice Requires="wps">
          <w:drawing>
            <wp:anchor distT="0" distB="0" distL="114300" distR="114300" simplePos="0" relativeHeight="251659264" behindDoc="0" locked="0" layoutInCell="1" allowOverlap="1" wp14:anchorId="59C2619E" wp14:editId="1127D12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F8E9397" w14:textId="0860449B" w:rsidR="00763E72" w:rsidRDefault="00A76927">
                          <w:pPr>
                            <w:pStyle w:val="a3"/>
                          </w:pPr>
                          <w:r>
                            <w:rPr>
                              <w:rStyle w:val="a4"/>
                            </w:rPr>
                            <w:fldChar w:fldCharType="begin"/>
                          </w:r>
                          <w:r>
                            <w:rPr>
                              <w:rStyle w:val="a4"/>
                            </w:rPr>
                            <w:instrText xml:space="preserve"> PAGE </w:instrText>
                          </w:r>
                          <w:r>
                            <w:rPr>
                              <w:rStyle w:val="a4"/>
                            </w:rPr>
                            <w:fldChar w:fldCharType="separate"/>
                          </w:r>
                          <w:r w:rsidR="00E33BAA">
                            <w:rPr>
                              <w:rStyle w:val="a4"/>
                              <w:noProof/>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59C2619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3F8E9397" w14:textId="0860449B" w:rsidR="00763E72" w:rsidRDefault="00A76927">
                    <w:pPr>
                      <w:pStyle w:val="a3"/>
                    </w:pPr>
                    <w:r>
                      <w:rPr>
                        <w:rStyle w:val="a4"/>
                      </w:rPr>
                      <w:fldChar w:fldCharType="begin"/>
                    </w:r>
                    <w:r>
                      <w:rPr>
                        <w:rStyle w:val="a4"/>
                      </w:rPr>
                      <w:instrText xml:space="preserve"> PAGE </w:instrText>
                    </w:r>
                    <w:r>
                      <w:rPr>
                        <w:rStyle w:val="a4"/>
                      </w:rPr>
                      <w:fldChar w:fldCharType="separate"/>
                    </w:r>
                    <w:r w:rsidR="00E33BAA">
                      <w:rPr>
                        <w:rStyle w:val="a4"/>
                        <w:noProof/>
                      </w:rPr>
                      <w:t>1</w:t>
                    </w:r>
                    <w:r>
                      <w:rPr>
                        <w:rStyle w:val="a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D0BC" w14:textId="77777777" w:rsidR="00723412" w:rsidRDefault="00723412">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348CA01A" w14:textId="77777777" w:rsidR="00723412" w:rsidRDefault="007234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80D6" w14:textId="77777777" w:rsidR="00580A4D" w:rsidRDefault="00580A4D">
      <w:r>
        <w:rPr>
          <w:color w:val="000000"/>
        </w:rPr>
        <w:separator/>
      </w:r>
    </w:p>
  </w:footnote>
  <w:footnote w:type="continuationSeparator" w:id="0">
    <w:p w14:paraId="5A8BC17E" w14:textId="77777777" w:rsidR="00580A4D" w:rsidRDefault="0058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0800" w14:textId="77777777" w:rsidR="00723412" w:rsidRDefault="00723412">
    <w:pPr>
      <w:pStyle w:val="a6"/>
      <w:rPr>
        <w:color w:val="FF0000"/>
      </w:rPr>
    </w:pPr>
    <w:r>
      <w:rPr>
        <w:color w:val="FF0000"/>
      </w:rPr>
      <w:t>20231226</w:t>
    </w:r>
    <w:r>
      <w:rPr>
        <w:color w:val="FF0000"/>
      </w:rPr>
      <w:t>八修</w:t>
    </w:r>
    <w:r>
      <w:rPr>
        <w:color w:val="FF0000"/>
      </w:rPr>
      <w:t xml:space="preserve"> - </w:t>
    </w:r>
    <w:r>
      <w:rPr>
        <w:color w:val="FF0000"/>
      </w:rPr>
      <w:t>參考格式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FBE"/>
    <w:multiLevelType w:val="multilevel"/>
    <w:tmpl w:val="3FE8244C"/>
    <w:lvl w:ilvl="0">
      <w:start w:val="1"/>
      <w:numFmt w:val="decimal"/>
      <w:lvlText w:val="%1、"/>
      <w:lvlJc w:val="left"/>
      <w:pPr>
        <w:ind w:left="8659" w:hanging="720"/>
      </w:pPr>
      <w:rPr>
        <w:rFonts w:ascii="標楷體" w:eastAsia="標楷體" w:hAnsi="標楷體"/>
        <w:color w:val="000000"/>
        <w:sz w:val="28"/>
        <w:szCs w:val="28"/>
      </w:rPr>
    </w:lvl>
    <w:lvl w:ilvl="1">
      <w:start w:val="1"/>
      <w:numFmt w:val="ideographTraditional"/>
      <w:lvlText w:val="%2、"/>
      <w:lvlJc w:val="left"/>
      <w:pPr>
        <w:ind w:left="8899" w:hanging="480"/>
      </w:pPr>
    </w:lvl>
    <w:lvl w:ilvl="2">
      <w:start w:val="1"/>
      <w:numFmt w:val="lowerRoman"/>
      <w:lvlText w:val="%3."/>
      <w:lvlJc w:val="right"/>
      <w:pPr>
        <w:ind w:left="9379" w:hanging="480"/>
      </w:pPr>
    </w:lvl>
    <w:lvl w:ilvl="3">
      <w:start w:val="1"/>
      <w:numFmt w:val="decimal"/>
      <w:lvlText w:val="%4."/>
      <w:lvlJc w:val="left"/>
      <w:pPr>
        <w:ind w:left="9859" w:hanging="480"/>
      </w:pPr>
    </w:lvl>
    <w:lvl w:ilvl="4">
      <w:start w:val="1"/>
      <w:numFmt w:val="ideographTraditional"/>
      <w:lvlText w:val="%5、"/>
      <w:lvlJc w:val="left"/>
      <w:pPr>
        <w:ind w:left="10339" w:hanging="480"/>
      </w:pPr>
    </w:lvl>
    <w:lvl w:ilvl="5">
      <w:start w:val="1"/>
      <w:numFmt w:val="lowerRoman"/>
      <w:lvlText w:val="%6."/>
      <w:lvlJc w:val="right"/>
      <w:pPr>
        <w:ind w:left="10819" w:hanging="480"/>
      </w:pPr>
    </w:lvl>
    <w:lvl w:ilvl="6">
      <w:start w:val="1"/>
      <w:numFmt w:val="decimal"/>
      <w:lvlText w:val="%7."/>
      <w:lvlJc w:val="left"/>
      <w:pPr>
        <w:ind w:left="11299" w:hanging="480"/>
      </w:pPr>
    </w:lvl>
    <w:lvl w:ilvl="7">
      <w:start w:val="1"/>
      <w:numFmt w:val="ideographTraditional"/>
      <w:lvlText w:val="%8、"/>
      <w:lvlJc w:val="left"/>
      <w:pPr>
        <w:ind w:left="11779" w:hanging="480"/>
      </w:pPr>
    </w:lvl>
    <w:lvl w:ilvl="8">
      <w:start w:val="1"/>
      <w:numFmt w:val="lowerRoman"/>
      <w:lvlText w:val="%9."/>
      <w:lvlJc w:val="right"/>
      <w:pPr>
        <w:ind w:left="12259" w:hanging="480"/>
      </w:pPr>
    </w:lvl>
  </w:abstractNum>
  <w:abstractNum w:abstractNumId="1" w15:restartNumberingAfterBreak="0">
    <w:nsid w:val="260D7111"/>
    <w:multiLevelType w:val="multilevel"/>
    <w:tmpl w:val="E2F8FD16"/>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1D3710"/>
    <w:multiLevelType w:val="hybridMultilevel"/>
    <w:tmpl w:val="319A345E"/>
    <w:lvl w:ilvl="0" w:tplc="74988FD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7773D15"/>
    <w:multiLevelType w:val="multilevel"/>
    <w:tmpl w:val="F9F27B9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9945AC"/>
    <w:multiLevelType w:val="multilevel"/>
    <w:tmpl w:val="5AF0FFDE"/>
    <w:lvl w:ilvl="0">
      <w:start w:val="1"/>
      <w:numFmt w:val="taiwaneseCountingThousand"/>
      <w:lvlText w:val="（%1）"/>
      <w:lvlJc w:val="left"/>
      <w:pPr>
        <w:ind w:left="870" w:hanging="87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EF627CD"/>
    <w:multiLevelType w:val="multilevel"/>
    <w:tmpl w:val="40067BDE"/>
    <w:lvl w:ilvl="0">
      <w:start w:val="2"/>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57E414E"/>
    <w:multiLevelType w:val="multilevel"/>
    <w:tmpl w:val="FEBAB6B6"/>
    <w:lvl w:ilvl="0">
      <w:start w:val="2"/>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E2103B7"/>
    <w:multiLevelType w:val="multilevel"/>
    <w:tmpl w:val="5A223A9C"/>
    <w:lvl w:ilvl="0">
      <w:start w:val="1"/>
      <w:numFmt w:val="taiwaneseCountingThousand"/>
      <w:lvlText w:val="(%1)"/>
      <w:lvlJc w:val="left"/>
      <w:pPr>
        <w:ind w:left="640" w:hanging="64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50730CB"/>
    <w:multiLevelType w:val="multilevel"/>
    <w:tmpl w:val="36B8A07C"/>
    <w:lvl w:ilvl="0">
      <w:numFmt w:val="bullet"/>
      <w:lvlText w:val="※"/>
      <w:lvlJc w:val="left"/>
      <w:pPr>
        <w:ind w:left="840" w:hanging="360"/>
      </w:pPr>
      <w:rPr>
        <w:rFonts w:ascii="新細明體" w:eastAsia="新細明體" w:hAnsi="新細明體" w:cs="Times New Roman"/>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16cid:durableId="863520050">
    <w:abstractNumId w:val="3"/>
  </w:num>
  <w:num w:numId="2" w16cid:durableId="759180591">
    <w:abstractNumId w:val="6"/>
  </w:num>
  <w:num w:numId="3" w16cid:durableId="1031607323">
    <w:abstractNumId w:val="8"/>
  </w:num>
  <w:num w:numId="4" w16cid:durableId="2104959736">
    <w:abstractNumId w:val="2"/>
  </w:num>
  <w:num w:numId="5" w16cid:durableId="1853840222">
    <w:abstractNumId w:val="1"/>
  </w:num>
  <w:num w:numId="6" w16cid:durableId="1239707298">
    <w:abstractNumId w:val="4"/>
  </w:num>
  <w:num w:numId="7" w16cid:durableId="1924756219">
    <w:abstractNumId w:val="0"/>
  </w:num>
  <w:num w:numId="8" w16cid:durableId="1577281718">
    <w:abstractNumId w:val="7"/>
  </w:num>
  <w:num w:numId="9" w16cid:durableId="1038431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autoHyphenation/>
  <w:drawingGridHorizontalSpacing w:val="120"/>
  <w:drawingGridVerticalSpacing w:val="19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0E"/>
    <w:rsid w:val="00024702"/>
    <w:rsid w:val="00072825"/>
    <w:rsid w:val="00086A25"/>
    <w:rsid w:val="00087295"/>
    <w:rsid w:val="000D4190"/>
    <w:rsid w:val="00102351"/>
    <w:rsid w:val="00123215"/>
    <w:rsid w:val="001252E3"/>
    <w:rsid w:val="001402EB"/>
    <w:rsid w:val="001D424D"/>
    <w:rsid w:val="00212A1F"/>
    <w:rsid w:val="00264EF0"/>
    <w:rsid w:val="002C2861"/>
    <w:rsid w:val="002C7C0E"/>
    <w:rsid w:val="00310501"/>
    <w:rsid w:val="00361B71"/>
    <w:rsid w:val="003952E5"/>
    <w:rsid w:val="003E5B97"/>
    <w:rsid w:val="00431B0C"/>
    <w:rsid w:val="00441197"/>
    <w:rsid w:val="00460D58"/>
    <w:rsid w:val="00486567"/>
    <w:rsid w:val="004926D9"/>
    <w:rsid w:val="00496ACC"/>
    <w:rsid w:val="004B397E"/>
    <w:rsid w:val="004F7533"/>
    <w:rsid w:val="005076E6"/>
    <w:rsid w:val="00523359"/>
    <w:rsid w:val="005433AF"/>
    <w:rsid w:val="00580A4D"/>
    <w:rsid w:val="005E0CE8"/>
    <w:rsid w:val="0062543B"/>
    <w:rsid w:val="00655340"/>
    <w:rsid w:val="00657801"/>
    <w:rsid w:val="00696052"/>
    <w:rsid w:val="006A2FC5"/>
    <w:rsid w:val="006B0179"/>
    <w:rsid w:val="006D1460"/>
    <w:rsid w:val="00723412"/>
    <w:rsid w:val="00751BD3"/>
    <w:rsid w:val="00763E72"/>
    <w:rsid w:val="00802FDA"/>
    <w:rsid w:val="00821F2A"/>
    <w:rsid w:val="00841246"/>
    <w:rsid w:val="0085709E"/>
    <w:rsid w:val="008A045C"/>
    <w:rsid w:val="008B2816"/>
    <w:rsid w:val="008D2777"/>
    <w:rsid w:val="00906B20"/>
    <w:rsid w:val="00942E7A"/>
    <w:rsid w:val="00952FA9"/>
    <w:rsid w:val="00983CE9"/>
    <w:rsid w:val="009B1063"/>
    <w:rsid w:val="009C244C"/>
    <w:rsid w:val="009C5173"/>
    <w:rsid w:val="00A13355"/>
    <w:rsid w:val="00A27642"/>
    <w:rsid w:val="00A27C22"/>
    <w:rsid w:val="00A5640C"/>
    <w:rsid w:val="00A664F9"/>
    <w:rsid w:val="00A76927"/>
    <w:rsid w:val="00A81B90"/>
    <w:rsid w:val="00AB53C9"/>
    <w:rsid w:val="00AF0C47"/>
    <w:rsid w:val="00B11AE4"/>
    <w:rsid w:val="00C01FCC"/>
    <w:rsid w:val="00C36255"/>
    <w:rsid w:val="00C96340"/>
    <w:rsid w:val="00D028EC"/>
    <w:rsid w:val="00D032B0"/>
    <w:rsid w:val="00D6709A"/>
    <w:rsid w:val="00D74298"/>
    <w:rsid w:val="00DA23DA"/>
    <w:rsid w:val="00DC64DF"/>
    <w:rsid w:val="00DD0C30"/>
    <w:rsid w:val="00E02FC6"/>
    <w:rsid w:val="00E12333"/>
    <w:rsid w:val="00E257DF"/>
    <w:rsid w:val="00E33BAA"/>
    <w:rsid w:val="00E7131D"/>
    <w:rsid w:val="00EE6047"/>
    <w:rsid w:val="00F021E4"/>
    <w:rsid w:val="00F15C25"/>
    <w:rsid w:val="00F23663"/>
    <w:rsid w:val="00FA41D2"/>
    <w:rsid w:val="00FB27C9"/>
    <w:rsid w:val="00FB7B95"/>
    <w:rsid w:val="00FC0285"/>
    <w:rsid w:val="00FE1DE0"/>
    <w:rsid w:val="00FF2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46162"/>
  <w15:docId w15:val="{FA9A6D9E-632B-469B-A5DB-4C4F2BBA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Body Text"/>
    <w:pPr>
      <w:widowControl w:val="0"/>
      <w:suppressAutoHyphens/>
      <w:textAlignment w:val="auto"/>
    </w:pPr>
    <w:rPr>
      <w:kern w:val="3"/>
      <w:sz w:val="24"/>
      <w:szCs w:val="24"/>
    </w:rPr>
  </w:style>
  <w:style w:type="character" w:customStyle="1" w:styleId="a8">
    <w:name w:val="本文 字元"/>
    <w:basedOn w:val="a0"/>
    <w:rPr>
      <w:kern w:val="3"/>
      <w:sz w:val="24"/>
      <w:szCs w:val="24"/>
    </w:rPr>
  </w:style>
  <w:style w:type="paragraph" w:styleId="a9">
    <w:name w:val="List Paragraph"/>
    <w:basedOn w:val="a"/>
    <w:qFormat/>
    <w:rsid w:val="004926D9"/>
    <w:pPr>
      <w:ind w:leftChars="200" w:left="480"/>
    </w:pPr>
  </w:style>
  <w:style w:type="paragraph" w:customStyle="1" w:styleId="1">
    <w:name w:val="本文1"/>
    <w:rsid w:val="00AB53C9"/>
    <w:pPr>
      <w:suppressAutoHyphens/>
    </w:pPr>
    <w:rPr>
      <w:rFonts w:eastAsia="新細明體, PMingLiU"/>
      <w:kern w:val="3"/>
      <w:sz w:val="24"/>
      <w:szCs w:val="24"/>
    </w:rPr>
  </w:style>
  <w:style w:type="character" w:customStyle="1" w:styleId="10">
    <w:name w:val="預設段落字型1"/>
    <w:rsid w:val="00AB53C9"/>
  </w:style>
  <w:style w:type="table" w:styleId="aa">
    <w:name w:val="Table Grid"/>
    <w:basedOn w:val="a1"/>
    <w:uiPriority w:val="39"/>
    <w:rsid w:val="006B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臺北表演藝術中心劇場租借申請表</dc:title>
  <dc:creator>user</dc:creator>
  <cp:lastModifiedBy>蔡曉涵</cp:lastModifiedBy>
  <cp:revision>5</cp:revision>
  <cp:lastPrinted>2025-02-13T02:31:00Z</cp:lastPrinted>
  <dcterms:created xsi:type="dcterms:W3CDTF">2025-02-13T02:28:00Z</dcterms:created>
  <dcterms:modified xsi:type="dcterms:W3CDTF">2025-02-19T10:00:00Z</dcterms:modified>
</cp:coreProperties>
</file>